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49" w:rsidRDefault="00641749" w:rsidP="00641749">
      <w:pPr>
        <w:widowControl/>
        <w:shd w:val="clear" w:color="auto" w:fill="FFFFFF"/>
        <w:rPr>
          <w:rFonts w:ascii="楷体_GB2312" w:eastAsia="楷体_GB2312" w:hAnsi="Simsun" w:cs="宋体" w:hint="eastAsia"/>
          <w:color w:val="000000"/>
          <w:kern w:val="0"/>
          <w:sz w:val="28"/>
          <w:szCs w:val="28"/>
        </w:rPr>
      </w:pPr>
      <w:r>
        <w:rPr>
          <w:rFonts w:ascii="楷体_GB2312" w:eastAsia="楷体_GB2312" w:hAnsi="Simsun" w:cs="宋体" w:hint="eastAsia"/>
          <w:noProof/>
          <w:color w:val="000000"/>
          <w:kern w:val="0"/>
          <w:sz w:val="28"/>
          <w:szCs w:val="28"/>
        </w:rPr>
        <w:drawing>
          <wp:inline distT="0" distB="0" distL="0" distR="0">
            <wp:extent cx="5274310" cy="629920"/>
            <wp:effectExtent l="19050" t="0" r="2540" b="0"/>
            <wp:docPr id="2" name="图片 1" descr="10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11.png"/>
                    <pic:cNvPicPr/>
                  </pic:nvPicPr>
                  <pic:blipFill>
                    <a:blip r:embed="rId6" cstate="print"/>
                    <a:stretch>
                      <a:fillRect/>
                    </a:stretch>
                  </pic:blipFill>
                  <pic:spPr>
                    <a:xfrm>
                      <a:off x="0" y="0"/>
                      <a:ext cx="5274310" cy="629920"/>
                    </a:xfrm>
                    <a:prstGeom prst="rect">
                      <a:avLst/>
                    </a:prstGeom>
                  </pic:spPr>
                </pic:pic>
              </a:graphicData>
            </a:graphic>
          </wp:inline>
        </w:drawing>
      </w:r>
    </w:p>
    <w:p w:rsidR="00641749" w:rsidRPr="00641749" w:rsidRDefault="00641749" w:rsidP="00641749">
      <w:pPr>
        <w:widowControl/>
        <w:shd w:val="clear" w:color="auto" w:fill="FFFFFF"/>
        <w:jc w:val="center"/>
        <w:rPr>
          <w:rFonts w:ascii="Simsun" w:eastAsia="宋体" w:hAnsi="Simsun" w:cs="宋体"/>
          <w:color w:val="000000"/>
          <w:kern w:val="0"/>
          <w:sz w:val="16"/>
          <w:szCs w:val="16"/>
        </w:rPr>
      </w:pPr>
      <w:proofErr w:type="gramStart"/>
      <w:r w:rsidRPr="00641749">
        <w:rPr>
          <w:rFonts w:ascii="楷体_GB2312" w:eastAsia="楷体_GB2312" w:hAnsi="Simsun" w:cs="宋体" w:hint="eastAsia"/>
          <w:color w:val="000000"/>
          <w:kern w:val="0"/>
          <w:sz w:val="28"/>
          <w:szCs w:val="28"/>
        </w:rPr>
        <w:t>中设协字</w:t>
      </w:r>
      <w:proofErr w:type="gramEnd"/>
      <w:r w:rsidRPr="00641749">
        <w:rPr>
          <w:rFonts w:ascii="Times New Roman" w:eastAsia="宋体" w:hAnsi="Times New Roman" w:cs="Times New Roman"/>
          <w:color w:val="000000"/>
          <w:kern w:val="0"/>
          <w:sz w:val="28"/>
          <w:szCs w:val="28"/>
        </w:rPr>
        <w:t>[2018] 56</w:t>
      </w:r>
      <w:r w:rsidRPr="00641749">
        <w:rPr>
          <w:rFonts w:ascii="楷体_GB2312" w:eastAsia="楷体_GB2312" w:hAnsi="Simsun" w:cs="宋体" w:hint="eastAsia"/>
          <w:color w:val="000000"/>
          <w:kern w:val="0"/>
          <w:sz w:val="28"/>
          <w:szCs w:val="28"/>
        </w:rPr>
        <w:t>号</w:t>
      </w:r>
    </w:p>
    <w:p w:rsidR="00641749" w:rsidRPr="00641749" w:rsidRDefault="00641749" w:rsidP="00641749">
      <w:pPr>
        <w:widowControl/>
        <w:shd w:val="clear" w:color="auto" w:fill="FFFFFF"/>
        <w:jc w:val="center"/>
        <w:rPr>
          <w:rFonts w:ascii="Simsun" w:eastAsia="宋体" w:hAnsi="Simsun" w:cs="宋体"/>
          <w:color w:val="000000"/>
          <w:kern w:val="0"/>
          <w:sz w:val="16"/>
          <w:szCs w:val="16"/>
        </w:rPr>
      </w:pPr>
      <w:r>
        <w:rPr>
          <w:rFonts w:ascii="Simsun" w:eastAsia="宋体" w:hAnsi="Simsun" w:cs="宋体" w:hint="eastAsia"/>
          <w:noProof/>
          <w:color w:val="000000"/>
          <w:kern w:val="0"/>
          <w:sz w:val="16"/>
          <w:szCs w:val="16"/>
        </w:rPr>
        <w:drawing>
          <wp:inline distT="0" distB="0" distL="0" distR="0">
            <wp:extent cx="6323330" cy="172720"/>
            <wp:effectExtent l="19050" t="0" r="1270" b="0"/>
            <wp:docPr id="1" name="图片 1" descr="http://www.chinaeda.org/UploadFiles/image/20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naeda.org/UploadFiles/image/20181.png"/>
                    <pic:cNvPicPr>
                      <a:picLocks noChangeAspect="1" noChangeArrowheads="1"/>
                    </pic:cNvPicPr>
                  </pic:nvPicPr>
                  <pic:blipFill>
                    <a:blip r:embed="rId7" cstate="print"/>
                    <a:srcRect/>
                    <a:stretch>
                      <a:fillRect/>
                    </a:stretch>
                  </pic:blipFill>
                  <pic:spPr bwMode="auto">
                    <a:xfrm>
                      <a:off x="0" y="0"/>
                      <a:ext cx="6323330" cy="172720"/>
                    </a:xfrm>
                    <a:prstGeom prst="rect">
                      <a:avLst/>
                    </a:prstGeom>
                    <a:noFill/>
                    <a:ln w="9525">
                      <a:noFill/>
                      <a:miter lim="800000"/>
                      <a:headEnd/>
                      <a:tailEnd/>
                    </a:ln>
                  </pic:spPr>
                </pic:pic>
              </a:graphicData>
            </a:graphic>
          </wp:inline>
        </w:drawing>
      </w:r>
    </w:p>
    <w:p w:rsidR="00641749" w:rsidRPr="00641749" w:rsidRDefault="00641749" w:rsidP="00641749">
      <w:pPr>
        <w:widowControl/>
        <w:shd w:val="clear" w:color="auto" w:fill="FFFFFF"/>
        <w:spacing w:line="600" w:lineRule="atLeast"/>
        <w:jc w:val="center"/>
        <w:rPr>
          <w:rFonts w:ascii="Simsun" w:eastAsia="宋体" w:hAnsi="Simsun" w:cs="宋体"/>
          <w:color w:val="000000"/>
          <w:kern w:val="0"/>
          <w:sz w:val="16"/>
          <w:szCs w:val="16"/>
        </w:rPr>
      </w:pPr>
      <w:r w:rsidRPr="00641749">
        <w:rPr>
          <w:rFonts w:ascii="Simsun" w:eastAsia="宋体" w:hAnsi="Simsun" w:cs="宋体"/>
          <w:b/>
          <w:bCs/>
          <w:color w:val="000000"/>
          <w:kern w:val="0"/>
          <w:sz w:val="36"/>
          <w:szCs w:val="36"/>
        </w:rPr>
        <w:t>关于共同做好工程勘察设计行业</w:t>
      </w:r>
    </w:p>
    <w:p w:rsidR="00641749" w:rsidRPr="00641749" w:rsidRDefault="00641749" w:rsidP="00641749">
      <w:pPr>
        <w:widowControl/>
        <w:shd w:val="clear" w:color="auto" w:fill="FFFFFF"/>
        <w:spacing w:line="600" w:lineRule="atLeast"/>
        <w:jc w:val="center"/>
        <w:rPr>
          <w:rFonts w:ascii="Simsun" w:eastAsia="宋体" w:hAnsi="Simsun" w:cs="宋体"/>
          <w:color w:val="000000"/>
          <w:kern w:val="0"/>
          <w:sz w:val="16"/>
          <w:szCs w:val="16"/>
        </w:rPr>
      </w:pPr>
      <w:r w:rsidRPr="00641749">
        <w:rPr>
          <w:rFonts w:ascii="Simsun" w:eastAsia="宋体" w:hAnsi="Simsun" w:cs="宋体"/>
          <w:b/>
          <w:bCs/>
          <w:color w:val="000000"/>
          <w:kern w:val="0"/>
          <w:sz w:val="36"/>
          <w:szCs w:val="36"/>
        </w:rPr>
        <w:t>“</w:t>
      </w:r>
      <w:r w:rsidRPr="00641749">
        <w:rPr>
          <w:rFonts w:ascii="Simsun" w:eastAsia="宋体" w:hAnsi="Simsun" w:cs="宋体"/>
          <w:b/>
          <w:bCs/>
          <w:color w:val="000000"/>
          <w:kern w:val="0"/>
          <w:sz w:val="36"/>
          <w:szCs w:val="36"/>
        </w:rPr>
        <w:t>十三五</w:t>
      </w:r>
      <w:r w:rsidRPr="00641749">
        <w:rPr>
          <w:rFonts w:ascii="Simsun" w:eastAsia="宋体" w:hAnsi="Simsun" w:cs="宋体"/>
          <w:b/>
          <w:bCs/>
          <w:color w:val="000000"/>
          <w:kern w:val="0"/>
          <w:sz w:val="36"/>
          <w:szCs w:val="36"/>
        </w:rPr>
        <w:t>”</w:t>
      </w:r>
      <w:r w:rsidRPr="00641749">
        <w:rPr>
          <w:rFonts w:ascii="Simsun" w:eastAsia="宋体" w:hAnsi="Simsun" w:cs="宋体"/>
          <w:b/>
          <w:bCs/>
          <w:color w:val="000000"/>
          <w:kern w:val="0"/>
          <w:sz w:val="36"/>
          <w:szCs w:val="36"/>
        </w:rPr>
        <w:t>中期信息化发展调研工作的通知</w:t>
      </w:r>
    </w:p>
    <w:p w:rsidR="00641749" w:rsidRPr="00641749" w:rsidRDefault="00641749" w:rsidP="00641749">
      <w:pPr>
        <w:widowControl/>
        <w:shd w:val="clear" w:color="auto" w:fill="FFFFFF"/>
        <w:jc w:val="left"/>
        <w:rPr>
          <w:rFonts w:ascii="Simsun" w:eastAsia="宋体" w:hAnsi="Simsun" w:cs="宋体"/>
          <w:color w:val="000000"/>
          <w:kern w:val="0"/>
          <w:sz w:val="16"/>
          <w:szCs w:val="16"/>
        </w:rPr>
      </w:pPr>
      <w:r w:rsidRPr="00641749">
        <w:rPr>
          <w:rFonts w:ascii="Simsun" w:eastAsia="宋体" w:hAnsi="Simsun" w:cs="宋体"/>
          <w:color w:val="000000"/>
          <w:kern w:val="0"/>
          <w:sz w:val="16"/>
          <w:szCs w:val="16"/>
        </w:rPr>
        <w:t> </w:t>
      </w:r>
    </w:p>
    <w:p w:rsidR="00641749" w:rsidRPr="00641749" w:rsidRDefault="00641749" w:rsidP="00641749">
      <w:pPr>
        <w:widowControl/>
        <w:shd w:val="clear" w:color="auto" w:fill="FFFFFF"/>
        <w:spacing w:line="600" w:lineRule="atLeast"/>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各地方、各部门勘察设计同业协会，中国勘察设计协会各分会、工作委员会：</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2016</w:t>
      </w:r>
      <w:r w:rsidRPr="00641749">
        <w:rPr>
          <w:rFonts w:ascii="Simsun" w:eastAsia="宋体" w:hAnsi="Simsun" w:cs="宋体"/>
          <w:color w:val="000000"/>
          <w:kern w:val="0"/>
          <w:sz w:val="28"/>
          <w:szCs w:val="28"/>
        </w:rPr>
        <w:t>年住建部发布了《</w:t>
      </w:r>
      <w:r w:rsidRPr="00641749">
        <w:rPr>
          <w:rFonts w:ascii="Simsun" w:eastAsia="宋体" w:hAnsi="Simsun" w:cs="宋体"/>
          <w:color w:val="000000"/>
          <w:kern w:val="0"/>
          <w:sz w:val="28"/>
          <w:szCs w:val="28"/>
        </w:rPr>
        <w:t>2016-2020</w:t>
      </w:r>
      <w:r w:rsidRPr="00641749">
        <w:rPr>
          <w:rFonts w:ascii="Simsun" w:eastAsia="宋体" w:hAnsi="Simsun" w:cs="宋体"/>
          <w:color w:val="000000"/>
          <w:kern w:val="0"/>
          <w:sz w:val="28"/>
          <w:szCs w:val="28"/>
        </w:rPr>
        <w:t>年建筑业信息化发展纲要》（</w:t>
      </w:r>
      <w:proofErr w:type="gramStart"/>
      <w:r w:rsidRPr="00641749">
        <w:rPr>
          <w:rFonts w:ascii="Simsun" w:eastAsia="宋体" w:hAnsi="Simsun" w:cs="宋体"/>
          <w:color w:val="000000"/>
          <w:kern w:val="0"/>
          <w:sz w:val="28"/>
          <w:szCs w:val="28"/>
        </w:rPr>
        <w:t>建质函</w:t>
      </w:r>
      <w:proofErr w:type="gramEnd"/>
      <w:r w:rsidRPr="00641749">
        <w:rPr>
          <w:rFonts w:ascii="Simsun" w:eastAsia="宋体" w:hAnsi="Simsun" w:cs="宋体"/>
          <w:color w:val="000000"/>
          <w:kern w:val="0"/>
          <w:sz w:val="28"/>
          <w:szCs w:val="28"/>
        </w:rPr>
        <w:t>[2016]183</w:t>
      </w:r>
      <w:r w:rsidRPr="00641749">
        <w:rPr>
          <w:rFonts w:ascii="Simsun" w:eastAsia="宋体" w:hAnsi="Simsun" w:cs="宋体"/>
          <w:color w:val="000000"/>
          <w:kern w:val="0"/>
          <w:sz w:val="28"/>
          <w:szCs w:val="28"/>
        </w:rPr>
        <w:t>号）（以下简称纲要），两年来，建筑业信息化建设发展迅速，为进一步掌握勘察设计企业信息化发展情况，中国勘察设计协会受住建部质量司委托定于今年上半年组织开展全行业</w:t>
      </w:r>
      <w:r w:rsidRPr="00641749">
        <w:rPr>
          <w:rFonts w:ascii="Simsun" w:eastAsia="宋体" w:hAnsi="Simsun" w:cs="宋体"/>
          <w:color w:val="000000"/>
          <w:kern w:val="0"/>
          <w:sz w:val="28"/>
          <w:szCs w:val="28"/>
        </w:rPr>
        <w:t>“</w:t>
      </w:r>
      <w:r w:rsidRPr="00641749">
        <w:rPr>
          <w:rFonts w:ascii="Simsun" w:eastAsia="宋体" w:hAnsi="Simsun" w:cs="宋体"/>
          <w:color w:val="000000"/>
          <w:kern w:val="0"/>
          <w:sz w:val="28"/>
          <w:szCs w:val="28"/>
        </w:rPr>
        <w:t>十三五</w:t>
      </w:r>
      <w:r w:rsidRPr="00641749">
        <w:rPr>
          <w:rFonts w:ascii="Simsun" w:eastAsia="宋体" w:hAnsi="Simsun" w:cs="宋体"/>
          <w:color w:val="000000"/>
          <w:kern w:val="0"/>
          <w:sz w:val="28"/>
          <w:szCs w:val="28"/>
        </w:rPr>
        <w:t>”</w:t>
      </w:r>
      <w:r w:rsidRPr="00641749">
        <w:rPr>
          <w:rFonts w:ascii="Simsun" w:eastAsia="宋体" w:hAnsi="Simsun" w:cs="宋体"/>
          <w:color w:val="000000"/>
          <w:kern w:val="0"/>
          <w:sz w:val="28"/>
          <w:szCs w:val="28"/>
        </w:rPr>
        <w:t>中期信息化发展调研工作。现将有关事项通知如下：</w:t>
      </w:r>
    </w:p>
    <w:p w:rsidR="00641749" w:rsidRPr="00641749" w:rsidRDefault="00641749" w:rsidP="00641749">
      <w:pPr>
        <w:widowControl/>
        <w:shd w:val="clear" w:color="auto" w:fill="FFFFFF"/>
        <w:spacing w:line="600" w:lineRule="atLeast"/>
        <w:ind w:firstLine="562"/>
        <w:jc w:val="left"/>
        <w:rPr>
          <w:rFonts w:ascii="Simsun" w:eastAsia="宋体" w:hAnsi="Simsun" w:cs="宋体"/>
          <w:color w:val="000000"/>
          <w:kern w:val="0"/>
          <w:sz w:val="16"/>
          <w:szCs w:val="16"/>
        </w:rPr>
      </w:pPr>
      <w:r w:rsidRPr="00641749">
        <w:rPr>
          <w:rFonts w:ascii="Simsun" w:eastAsia="宋体" w:hAnsi="Simsun" w:cs="宋体"/>
          <w:b/>
          <w:bCs/>
          <w:color w:val="000000"/>
          <w:kern w:val="0"/>
          <w:sz w:val="28"/>
          <w:szCs w:val="28"/>
        </w:rPr>
        <w:t>一、调研的内容</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1</w:t>
      </w:r>
      <w:r w:rsidRPr="00641749">
        <w:rPr>
          <w:rFonts w:ascii="Simsun" w:eastAsia="宋体" w:hAnsi="Simsun" w:cs="宋体"/>
          <w:color w:val="000000"/>
          <w:kern w:val="0"/>
          <w:sz w:val="28"/>
          <w:szCs w:val="28"/>
        </w:rPr>
        <w:t>、推进信息技术与企业管理深度融合的情况</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包括：企业运营管理信息系统、生产经营管理信息系统；</w:t>
      </w:r>
      <w:r w:rsidRPr="00641749">
        <w:rPr>
          <w:rFonts w:ascii="Simsun" w:eastAsia="宋体" w:hAnsi="Simsun" w:cs="宋体"/>
          <w:color w:val="000000"/>
          <w:kern w:val="0"/>
          <w:sz w:val="28"/>
          <w:szCs w:val="28"/>
        </w:rPr>
        <w:t>BIM</w:t>
      </w:r>
      <w:r w:rsidRPr="00641749">
        <w:rPr>
          <w:rFonts w:ascii="Simsun" w:eastAsia="宋体" w:hAnsi="Simsun" w:cs="宋体"/>
          <w:color w:val="000000"/>
          <w:kern w:val="0"/>
          <w:sz w:val="28"/>
          <w:szCs w:val="28"/>
        </w:rPr>
        <w:t>、大数据、智能化、移动通讯、</w:t>
      </w:r>
      <w:proofErr w:type="gramStart"/>
      <w:r w:rsidRPr="00641749">
        <w:rPr>
          <w:rFonts w:ascii="Simsun" w:eastAsia="宋体" w:hAnsi="Simsun" w:cs="宋体"/>
          <w:color w:val="000000"/>
          <w:kern w:val="0"/>
          <w:sz w:val="28"/>
          <w:szCs w:val="28"/>
        </w:rPr>
        <w:t>云计算</w:t>
      </w:r>
      <w:proofErr w:type="gramEnd"/>
      <w:r w:rsidRPr="00641749">
        <w:rPr>
          <w:rFonts w:ascii="Simsun" w:eastAsia="宋体" w:hAnsi="Simsun" w:cs="宋体"/>
          <w:color w:val="000000"/>
          <w:kern w:val="0"/>
          <w:sz w:val="28"/>
          <w:szCs w:val="28"/>
        </w:rPr>
        <w:t>等信息技术与企业管理信息系统的一体化应用。</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2</w:t>
      </w:r>
      <w:r w:rsidRPr="00641749">
        <w:rPr>
          <w:rFonts w:ascii="Simsun" w:eastAsia="宋体" w:hAnsi="Simsun" w:cs="宋体"/>
          <w:color w:val="000000"/>
          <w:kern w:val="0"/>
          <w:sz w:val="28"/>
          <w:szCs w:val="28"/>
        </w:rPr>
        <w:t>、加快</w:t>
      </w:r>
      <w:r w:rsidRPr="00641749">
        <w:rPr>
          <w:rFonts w:ascii="Simsun" w:eastAsia="宋体" w:hAnsi="Simsun" w:cs="宋体"/>
          <w:color w:val="000000"/>
          <w:kern w:val="0"/>
          <w:sz w:val="28"/>
          <w:szCs w:val="28"/>
        </w:rPr>
        <w:t>BIM</w:t>
      </w:r>
      <w:r w:rsidRPr="00641749">
        <w:rPr>
          <w:rFonts w:ascii="Simsun" w:eastAsia="宋体" w:hAnsi="Simsun" w:cs="宋体"/>
          <w:color w:val="000000"/>
          <w:kern w:val="0"/>
          <w:sz w:val="28"/>
          <w:szCs w:val="28"/>
        </w:rPr>
        <w:t>普及应用、实现勘察设计技术升级的情况</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包括：在工程项目勘察中，推进基于</w:t>
      </w:r>
      <w:r w:rsidRPr="00641749">
        <w:rPr>
          <w:rFonts w:ascii="Simsun" w:eastAsia="宋体" w:hAnsi="Simsun" w:cs="宋体"/>
          <w:color w:val="000000"/>
          <w:kern w:val="0"/>
          <w:sz w:val="28"/>
          <w:szCs w:val="28"/>
        </w:rPr>
        <w:t>BIM</w:t>
      </w:r>
      <w:r w:rsidRPr="00641749">
        <w:rPr>
          <w:rFonts w:ascii="Simsun" w:eastAsia="宋体" w:hAnsi="Simsun" w:cs="宋体"/>
          <w:color w:val="000000"/>
          <w:kern w:val="0"/>
          <w:sz w:val="28"/>
          <w:szCs w:val="28"/>
        </w:rPr>
        <w:t>进行数字模拟、空间分析和可视化表达，研究构建支持异构数据和多种采集方式的工程勘察信息数据库，实现工程勘察信息的有效传递和共享；在工程项目策</w:t>
      </w:r>
      <w:r w:rsidRPr="00641749">
        <w:rPr>
          <w:rFonts w:ascii="Simsun" w:eastAsia="宋体" w:hAnsi="Simsun" w:cs="宋体"/>
          <w:color w:val="000000"/>
          <w:kern w:val="0"/>
          <w:sz w:val="28"/>
          <w:szCs w:val="28"/>
        </w:rPr>
        <w:lastRenderedPageBreak/>
        <w:t>划、规划及监测中，集成应用</w:t>
      </w:r>
      <w:r w:rsidRPr="00641749">
        <w:rPr>
          <w:rFonts w:ascii="Simsun" w:eastAsia="宋体" w:hAnsi="Simsun" w:cs="宋体"/>
          <w:color w:val="000000"/>
          <w:kern w:val="0"/>
          <w:sz w:val="28"/>
          <w:szCs w:val="28"/>
        </w:rPr>
        <w:t>BIM</w:t>
      </w:r>
      <w:r w:rsidRPr="00641749">
        <w:rPr>
          <w:rFonts w:ascii="Simsun" w:eastAsia="宋体" w:hAnsi="Simsun" w:cs="宋体"/>
          <w:color w:val="000000"/>
          <w:kern w:val="0"/>
          <w:sz w:val="28"/>
          <w:szCs w:val="28"/>
        </w:rPr>
        <w:t>、</w:t>
      </w:r>
      <w:r w:rsidRPr="00641749">
        <w:rPr>
          <w:rFonts w:ascii="Simsun" w:eastAsia="宋体" w:hAnsi="Simsun" w:cs="宋体"/>
          <w:color w:val="000000"/>
          <w:kern w:val="0"/>
          <w:sz w:val="28"/>
          <w:szCs w:val="28"/>
        </w:rPr>
        <w:t>GIS</w:t>
      </w:r>
      <w:r w:rsidRPr="00641749">
        <w:rPr>
          <w:rFonts w:ascii="Simsun" w:eastAsia="宋体" w:hAnsi="Simsun" w:cs="宋体"/>
          <w:color w:val="000000"/>
          <w:kern w:val="0"/>
          <w:sz w:val="28"/>
          <w:szCs w:val="28"/>
        </w:rPr>
        <w:t>、物联网等技术，对相关方案及结果进行模拟分析及可视化展示；在工程项目设计中，普及应用</w:t>
      </w:r>
      <w:r w:rsidRPr="00641749">
        <w:rPr>
          <w:rFonts w:ascii="Simsun" w:eastAsia="宋体" w:hAnsi="Simsun" w:cs="宋体"/>
          <w:color w:val="000000"/>
          <w:kern w:val="0"/>
          <w:sz w:val="28"/>
          <w:szCs w:val="28"/>
        </w:rPr>
        <w:t>BIM</w:t>
      </w:r>
      <w:r w:rsidRPr="00641749">
        <w:rPr>
          <w:rFonts w:ascii="Simsun" w:eastAsia="宋体" w:hAnsi="Simsun" w:cs="宋体"/>
          <w:color w:val="000000"/>
          <w:kern w:val="0"/>
          <w:sz w:val="28"/>
          <w:szCs w:val="28"/>
        </w:rPr>
        <w:t>进行设计方案的性能和功能模拟分析、优化、绘图、审查，以及成果交付和可视化沟通，提高设计质量。</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3</w:t>
      </w:r>
      <w:r w:rsidRPr="00641749">
        <w:rPr>
          <w:rFonts w:ascii="Simsun" w:eastAsia="宋体" w:hAnsi="Simsun" w:cs="宋体"/>
          <w:color w:val="000000"/>
          <w:kern w:val="0"/>
          <w:sz w:val="28"/>
          <w:szCs w:val="28"/>
        </w:rPr>
        <w:t>、强化企业知识管理、支撑智慧企业建设的情况</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包括：不断开发勘察设计信息资源，完善知识库，实现知识的共享，充分挖掘和利用知识的价值，建立勘察设计知识管理信息系统，支撑智慧企业建设。</w:t>
      </w:r>
    </w:p>
    <w:p w:rsidR="00641749" w:rsidRPr="00641749" w:rsidRDefault="00641749" w:rsidP="00641749">
      <w:pPr>
        <w:widowControl/>
        <w:shd w:val="clear" w:color="auto" w:fill="FFFFFF"/>
        <w:spacing w:line="600" w:lineRule="atLeast"/>
        <w:ind w:firstLine="562"/>
        <w:jc w:val="left"/>
        <w:rPr>
          <w:rFonts w:ascii="Simsun" w:eastAsia="宋体" w:hAnsi="Simsun" w:cs="宋体"/>
          <w:color w:val="000000"/>
          <w:kern w:val="0"/>
          <w:sz w:val="16"/>
          <w:szCs w:val="16"/>
        </w:rPr>
      </w:pPr>
      <w:r w:rsidRPr="00641749">
        <w:rPr>
          <w:rFonts w:ascii="Simsun" w:eastAsia="宋体" w:hAnsi="Simsun" w:cs="宋体"/>
          <w:b/>
          <w:bCs/>
          <w:color w:val="000000"/>
          <w:kern w:val="0"/>
          <w:sz w:val="28"/>
          <w:szCs w:val="28"/>
        </w:rPr>
        <w:t>二、调研的组织方式</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1</w:t>
      </w:r>
      <w:r w:rsidRPr="00641749">
        <w:rPr>
          <w:rFonts w:ascii="Simsun" w:eastAsia="宋体" w:hAnsi="Simsun" w:cs="宋体"/>
          <w:color w:val="000000"/>
          <w:kern w:val="0"/>
          <w:sz w:val="28"/>
          <w:szCs w:val="28"/>
        </w:rPr>
        <w:t>、各地方、各部门勘察设计同业协会负责组织对本地区、本部门行业情况进行调研，摸清现状、提出对全行业信息技术应用的意见与建议，写出调研总结报告，于</w:t>
      </w:r>
      <w:r w:rsidRPr="00641749">
        <w:rPr>
          <w:rFonts w:ascii="Simsun" w:eastAsia="宋体" w:hAnsi="Simsun" w:cs="宋体"/>
          <w:color w:val="000000"/>
          <w:kern w:val="0"/>
          <w:sz w:val="28"/>
          <w:szCs w:val="28"/>
        </w:rPr>
        <w:t>2018</w:t>
      </w:r>
      <w:r w:rsidRPr="00641749">
        <w:rPr>
          <w:rFonts w:ascii="Simsun" w:eastAsia="宋体" w:hAnsi="Simsun" w:cs="宋体"/>
          <w:color w:val="000000"/>
          <w:kern w:val="0"/>
          <w:sz w:val="28"/>
          <w:szCs w:val="28"/>
        </w:rPr>
        <w:t>年</w:t>
      </w:r>
      <w:r w:rsidRPr="00641749">
        <w:rPr>
          <w:rFonts w:ascii="Simsun" w:eastAsia="宋体" w:hAnsi="Simsun" w:cs="宋体"/>
          <w:color w:val="000000"/>
          <w:kern w:val="0"/>
          <w:sz w:val="28"/>
          <w:szCs w:val="28"/>
        </w:rPr>
        <w:t>7</w:t>
      </w:r>
      <w:r w:rsidRPr="00641749">
        <w:rPr>
          <w:rFonts w:ascii="Simsun" w:eastAsia="宋体" w:hAnsi="Simsun" w:cs="宋体"/>
          <w:color w:val="000000"/>
          <w:kern w:val="0"/>
          <w:sz w:val="28"/>
          <w:szCs w:val="28"/>
        </w:rPr>
        <w:t>月</w:t>
      </w:r>
      <w:r w:rsidRPr="00641749">
        <w:rPr>
          <w:rFonts w:ascii="Simsun" w:eastAsia="宋体" w:hAnsi="Simsun" w:cs="宋体"/>
          <w:color w:val="000000"/>
          <w:kern w:val="0"/>
          <w:sz w:val="28"/>
          <w:szCs w:val="28"/>
        </w:rPr>
        <w:t>16</w:t>
      </w:r>
      <w:r w:rsidRPr="00641749">
        <w:rPr>
          <w:rFonts w:ascii="Simsun" w:eastAsia="宋体" w:hAnsi="Simsun" w:cs="宋体"/>
          <w:color w:val="000000"/>
          <w:kern w:val="0"/>
          <w:sz w:val="28"/>
          <w:szCs w:val="28"/>
        </w:rPr>
        <w:t>日前提交中国勘察设计协会信息化推进工作委员会。</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2</w:t>
      </w:r>
      <w:r w:rsidRPr="00641749">
        <w:rPr>
          <w:rFonts w:ascii="Simsun" w:eastAsia="宋体" w:hAnsi="Simsun" w:cs="宋体"/>
          <w:color w:val="000000"/>
          <w:kern w:val="0"/>
          <w:sz w:val="28"/>
          <w:szCs w:val="28"/>
        </w:rPr>
        <w:t>、中国勘察设计协会信息化推进工作委员会将选择部分省（直辖市、自治区）勘察设计协会，采取现场座谈会的形式进行座谈交流，并负责全行业调研成果的汇集、归纳和整理工作。</w:t>
      </w:r>
    </w:p>
    <w:p w:rsidR="00641749" w:rsidRPr="00641749" w:rsidRDefault="00641749" w:rsidP="00641749">
      <w:pPr>
        <w:widowControl/>
        <w:shd w:val="clear" w:color="auto" w:fill="FFFFFF"/>
        <w:spacing w:line="600" w:lineRule="atLeast"/>
        <w:ind w:firstLine="562"/>
        <w:jc w:val="left"/>
        <w:rPr>
          <w:rFonts w:ascii="Simsun" w:eastAsia="宋体" w:hAnsi="Simsun" w:cs="宋体"/>
          <w:color w:val="000000"/>
          <w:kern w:val="0"/>
          <w:sz w:val="16"/>
          <w:szCs w:val="16"/>
        </w:rPr>
      </w:pPr>
      <w:r w:rsidRPr="00641749">
        <w:rPr>
          <w:rFonts w:ascii="Simsun" w:eastAsia="宋体" w:hAnsi="Simsun" w:cs="宋体"/>
          <w:b/>
          <w:bCs/>
          <w:color w:val="000000"/>
          <w:kern w:val="0"/>
          <w:sz w:val="28"/>
          <w:szCs w:val="28"/>
        </w:rPr>
        <w:t>三、问卷调查表报送方式</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请各同业协会按地区或行业（部门）系统及时督促所属工程勘察设计单位填写问卷调查表（可登陆中国勘察设计协会网站</w:t>
      </w:r>
      <w:r w:rsidRPr="00641749">
        <w:rPr>
          <w:rFonts w:ascii="Simsun" w:eastAsia="宋体" w:hAnsi="Simsun" w:cs="宋体"/>
          <w:color w:val="000000"/>
          <w:kern w:val="0"/>
          <w:sz w:val="28"/>
          <w:szCs w:val="28"/>
        </w:rPr>
        <w:t>http://www.chinaeda.org</w:t>
      </w:r>
      <w:r w:rsidRPr="00641749">
        <w:rPr>
          <w:rFonts w:ascii="Simsun" w:eastAsia="宋体" w:hAnsi="Simsun" w:cs="宋体"/>
          <w:color w:val="000000"/>
          <w:kern w:val="0"/>
          <w:sz w:val="28"/>
          <w:szCs w:val="28"/>
        </w:rPr>
        <w:t>，在</w:t>
      </w:r>
      <w:r w:rsidRPr="00641749">
        <w:rPr>
          <w:rFonts w:ascii="Simsun" w:eastAsia="宋体" w:hAnsi="Simsun" w:cs="宋体"/>
          <w:color w:val="000000"/>
          <w:kern w:val="0"/>
          <w:sz w:val="28"/>
          <w:szCs w:val="28"/>
        </w:rPr>
        <w:t>“</w:t>
      </w:r>
      <w:r w:rsidRPr="00641749">
        <w:rPr>
          <w:rFonts w:ascii="Simsun" w:eastAsia="宋体" w:hAnsi="Simsun" w:cs="宋体"/>
          <w:color w:val="000000"/>
          <w:kern w:val="0"/>
          <w:sz w:val="28"/>
          <w:szCs w:val="28"/>
        </w:rPr>
        <w:t>协会通知</w:t>
      </w:r>
      <w:r w:rsidRPr="00641749">
        <w:rPr>
          <w:rFonts w:ascii="Simsun" w:eastAsia="宋体" w:hAnsi="Simsun" w:cs="宋体"/>
          <w:color w:val="000000"/>
          <w:kern w:val="0"/>
          <w:sz w:val="28"/>
          <w:szCs w:val="28"/>
        </w:rPr>
        <w:t>”</w:t>
      </w:r>
      <w:r w:rsidRPr="00641749">
        <w:rPr>
          <w:rFonts w:ascii="Simsun" w:eastAsia="宋体" w:hAnsi="Simsun" w:cs="宋体"/>
          <w:color w:val="000000"/>
          <w:kern w:val="0"/>
          <w:sz w:val="28"/>
          <w:szCs w:val="28"/>
        </w:rPr>
        <w:t>栏目中下载），并在回收的问卷调查表中选择</w:t>
      </w:r>
      <w:r w:rsidRPr="00641749">
        <w:rPr>
          <w:rFonts w:ascii="Simsun" w:eastAsia="宋体" w:hAnsi="Simsun" w:cs="宋体"/>
          <w:color w:val="000000"/>
          <w:kern w:val="0"/>
          <w:sz w:val="28"/>
          <w:szCs w:val="28"/>
        </w:rPr>
        <w:t>10</w:t>
      </w:r>
      <w:r w:rsidRPr="00641749">
        <w:rPr>
          <w:rFonts w:ascii="Simsun" w:eastAsia="宋体" w:hAnsi="Simsun" w:cs="宋体"/>
          <w:color w:val="000000"/>
          <w:kern w:val="0"/>
          <w:sz w:val="28"/>
          <w:szCs w:val="28"/>
        </w:rPr>
        <w:t>份内容较为典型的报表（电子版），于</w:t>
      </w:r>
      <w:r w:rsidRPr="00641749">
        <w:rPr>
          <w:rFonts w:ascii="Simsun" w:eastAsia="宋体" w:hAnsi="Simsun" w:cs="宋体"/>
          <w:color w:val="000000"/>
          <w:kern w:val="0"/>
          <w:sz w:val="28"/>
          <w:szCs w:val="28"/>
        </w:rPr>
        <w:t>2018</w:t>
      </w:r>
      <w:r w:rsidRPr="00641749">
        <w:rPr>
          <w:rFonts w:ascii="Simsun" w:eastAsia="宋体" w:hAnsi="Simsun" w:cs="宋体"/>
          <w:color w:val="000000"/>
          <w:kern w:val="0"/>
          <w:sz w:val="28"/>
          <w:szCs w:val="28"/>
        </w:rPr>
        <w:t>年</w:t>
      </w:r>
      <w:r w:rsidRPr="00641749">
        <w:rPr>
          <w:rFonts w:ascii="Simsun" w:eastAsia="宋体" w:hAnsi="Simsun" w:cs="宋体"/>
          <w:color w:val="000000"/>
          <w:kern w:val="0"/>
          <w:sz w:val="28"/>
          <w:szCs w:val="28"/>
        </w:rPr>
        <w:t>7</w:t>
      </w:r>
      <w:r w:rsidRPr="00641749">
        <w:rPr>
          <w:rFonts w:ascii="Simsun" w:eastAsia="宋体" w:hAnsi="Simsun" w:cs="宋体"/>
          <w:color w:val="000000"/>
          <w:kern w:val="0"/>
          <w:sz w:val="28"/>
          <w:szCs w:val="28"/>
        </w:rPr>
        <w:lastRenderedPageBreak/>
        <w:t>月</w:t>
      </w:r>
      <w:r w:rsidRPr="00641749">
        <w:rPr>
          <w:rFonts w:ascii="Simsun" w:eastAsia="宋体" w:hAnsi="Simsun" w:cs="宋体"/>
          <w:color w:val="000000"/>
          <w:kern w:val="0"/>
          <w:sz w:val="28"/>
          <w:szCs w:val="28"/>
        </w:rPr>
        <w:t>16</w:t>
      </w:r>
      <w:r w:rsidRPr="00641749">
        <w:rPr>
          <w:rFonts w:ascii="Simsun" w:eastAsia="宋体" w:hAnsi="Simsun" w:cs="宋体"/>
          <w:color w:val="000000"/>
          <w:kern w:val="0"/>
          <w:sz w:val="28"/>
          <w:szCs w:val="28"/>
        </w:rPr>
        <w:t>日前以电子邮件方式报送中国勘察设计协会信息化推进工作委员会。联系人电话及邮箱地址如下：</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陈超熙</w:t>
      </w:r>
      <w:r w:rsidRPr="00641749">
        <w:rPr>
          <w:rFonts w:ascii="Simsun" w:eastAsia="宋体" w:hAnsi="Simsun" w:cs="宋体"/>
          <w:color w:val="000000"/>
          <w:kern w:val="0"/>
          <w:sz w:val="28"/>
          <w:szCs w:val="28"/>
        </w:rPr>
        <w:t> </w:t>
      </w:r>
      <w:r w:rsidRPr="00641749">
        <w:rPr>
          <w:rFonts w:ascii="Simsun" w:eastAsia="宋体" w:hAnsi="Simsun" w:cs="宋体"/>
          <w:color w:val="000000"/>
          <w:kern w:val="0"/>
          <w:sz w:val="28"/>
          <w:szCs w:val="28"/>
        </w:rPr>
        <w:t>电话：</w:t>
      </w:r>
      <w:r w:rsidRPr="00641749">
        <w:rPr>
          <w:rFonts w:ascii="Simsun" w:eastAsia="宋体" w:hAnsi="Simsun" w:cs="宋体"/>
          <w:color w:val="000000"/>
          <w:kern w:val="0"/>
          <w:sz w:val="28"/>
          <w:szCs w:val="28"/>
        </w:rPr>
        <w:t>010-52708390 </w:t>
      </w:r>
      <w:r w:rsidRPr="00641749">
        <w:rPr>
          <w:rFonts w:ascii="Simsun" w:eastAsia="宋体" w:hAnsi="Simsun" w:cs="宋体"/>
          <w:color w:val="000000"/>
          <w:kern w:val="0"/>
          <w:sz w:val="28"/>
          <w:szCs w:val="28"/>
        </w:rPr>
        <w:t>邮箱：</w:t>
      </w:r>
      <w:r w:rsidRPr="00641749">
        <w:rPr>
          <w:rFonts w:ascii="Simsun" w:eastAsia="宋体" w:hAnsi="Simsun" w:cs="宋体"/>
          <w:color w:val="000000"/>
          <w:kern w:val="0"/>
          <w:sz w:val="28"/>
          <w:szCs w:val="28"/>
        </w:rPr>
        <w:t>chaoxichen@bcdst.com</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r w:rsidRPr="00641749">
        <w:rPr>
          <w:rFonts w:ascii="Simsun" w:eastAsia="宋体" w:hAnsi="Simsun" w:cs="宋体"/>
          <w:color w:val="000000"/>
          <w:kern w:val="0"/>
          <w:sz w:val="28"/>
          <w:szCs w:val="28"/>
        </w:rPr>
        <w:t>希望各勘察设计同业协会和会员单位高度重视此次专题调研工作，积极配合，共同完成好这项任务。</w:t>
      </w:r>
    </w:p>
    <w:p w:rsidR="00641749" w:rsidRPr="00641749" w:rsidRDefault="00641749" w:rsidP="00641749">
      <w:pPr>
        <w:widowControl/>
        <w:shd w:val="clear" w:color="auto" w:fill="FFFFFF"/>
        <w:spacing w:line="600" w:lineRule="atLeast"/>
        <w:ind w:firstLine="560"/>
        <w:jc w:val="left"/>
        <w:rPr>
          <w:rFonts w:ascii="Simsun" w:eastAsia="宋体" w:hAnsi="Simsun" w:cs="宋体"/>
          <w:color w:val="000000"/>
          <w:kern w:val="0"/>
          <w:sz w:val="16"/>
          <w:szCs w:val="16"/>
        </w:rPr>
      </w:pPr>
      <w:hyperlink r:id="rId8" w:history="1">
        <w:r w:rsidRPr="00641749">
          <w:rPr>
            <w:rFonts w:ascii="Simsun" w:eastAsia="宋体" w:hAnsi="Simsun" w:cs="宋体"/>
            <w:b/>
            <w:bCs/>
            <w:color w:val="0000FF"/>
            <w:kern w:val="0"/>
            <w:sz w:val="28"/>
            <w:u w:val="single"/>
          </w:rPr>
          <w:t>附件：《工程勘察设计单位</w:t>
        </w:r>
        <w:r w:rsidRPr="00641749">
          <w:rPr>
            <w:rFonts w:ascii="Simsun" w:eastAsia="宋体" w:hAnsi="Simsun" w:cs="宋体"/>
            <w:b/>
            <w:bCs/>
            <w:color w:val="0000FF"/>
            <w:kern w:val="0"/>
            <w:sz w:val="28"/>
            <w:u w:val="single"/>
          </w:rPr>
          <w:t>“</w:t>
        </w:r>
        <w:r w:rsidRPr="00641749">
          <w:rPr>
            <w:rFonts w:ascii="Simsun" w:eastAsia="宋体" w:hAnsi="Simsun" w:cs="宋体"/>
            <w:b/>
            <w:bCs/>
            <w:color w:val="0000FF"/>
            <w:kern w:val="0"/>
            <w:sz w:val="28"/>
            <w:u w:val="single"/>
          </w:rPr>
          <w:t>十三五</w:t>
        </w:r>
        <w:r w:rsidRPr="00641749">
          <w:rPr>
            <w:rFonts w:ascii="Simsun" w:eastAsia="宋体" w:hAnsi="Simsun" w:cs="宋体"/>
            <w:b/>
            <w:bCs/>
            <w:color w:val="0000FF"/>
            <w:kern w:val="0"/>
            <w:sz w:val="28"/>
            <w:u w:val="single"/>
          </w:rPr>
          <w:t>”</w:t>
        </w:r>
        <w:r w:rsidRPr="00641749">
          <w:rPr>
            <w:rFonts w:ascii="Simsun" w:eastAsia="宋体" w:hAnsi="Simsun" w:cs="宋体"/>
            <w:b/>
            <w:bCs/>
            <w:color w:val="0000FF"/>
            <w:kern w:val="0"/>
            <w:sz w:val="28"/>
            <w:u w:val="single"/>
          </w:rPr>
          <w:t>中期信息化发展调研问卷表》</w:t>
        </w:r>
      </w:hyperlink>
    </w:p>
    <w:p w:rsidR="00641749" w:rsidRPr="00641749" w:rsidRDefault="00641749" w:rsidP="00641749">
      <w:pPr>
        <w:widowControl/>
        <w:shd w:val="clear" w:color="auto" w:fill="FFFFFF"/>
        <w:spacing w:line="600" w:lineRule="atLeast"/>
        <w:ind w:firstLine="560"/>
        <w:jc w:val="right"/>
        <w:rPr>
          <w:rFonts w:ascii="Simsun" w:eastAsia="宋体" w:hAnsi="Simsun" w:cs="宋体"/>
          <w:color w:val="000000"/>
          <w:kern w:val="0"/>
          <w:sz w:val="16"/>
          <w:szCs w:val="16"/>
        </w:rPr>
      </w:pPr>
      <w:r w:rsidRPr="00641749">
        <w:rPr>
          <w:rFonts w:ascii="Simsun" w:eastAsia="宋体" w:hAnsi="Simsun" w:cs="宋体"/>
          <w:color w:val="000000"/>
          <w:kern w:val="0"/>
          <w:sz w:val="28"/>
          <w:szCs w:val="28"/>
        </w:rPr>
        <w:t>中国勘察设计协会</w:t>
      </w:r>
    </w:p>
    <w:p w:rsidR="00641749" w:rsidRPr="00641749" w:rsidRDefault="00641749" w:rsidP="00641749">
      <w:pPr>
        <w:widowControl/>
        <w:shd w:val="clear" w:color="auto" w:fill="FFFFFF"/>
        <w:spacing w:line="600" w:lineRule="atLeast"/>
        <w:jc w:val="right"/>
        <w:rPr>
          <w:rFonts w:ascii="Simsun" w:eastAsia="宋体" w:hAnsi="Simsun" w:cs="宋体"/>
          <w:color w:val="000000"/>
          <w:kern w:val="0"/>
          <w:sz w:val="16"/>
          <w:szCs w:val="16"/>
        </w:rPr>
      </w:pPr>
      <w:r w:rsidRPr="00641749">
        <w:rPr>
          <w:rFonts w:ascii="Simsun" w:eastAsia="宋体" w:hAnsi="Simsun" w:cs="宋体"/>
          <w:color w:val="000000"/>
          <w:kern w:val="0"/>
          <w:sz w:val="28"/>
          <w:szCs w:val="28"/>
        </w:rPr>
        <w:t>2018</w:t>
      </w:r>
      <w:r w:rsidRPr="00641749">
        <w:rPr>
          <w:rFonts w:ascii="Simsun" w:eastAsia="宋体" w:hAnsi="Simsun" w:cs="宋体"/>
          <w:color w:val="000000"/>
          <w:kern w:val="0"/>
          <w:sz w:val="28"/>
          <w:szCs w:val="28"/>
        </w:rPr>
        <w:t>年</w:t>
      </w:r>
      <w:r w:rsidRPr="00641749">
        <w:rPr>
          <w:rFonts w:ascii="Simsun" w:eastAsia="宋体" w:hAnsi="Simsun" w:cs="宋体"/>
          <w:color w:val="000000"/>
          <w:kern w:val="0"/>
          <w:sz w:val="28"/>
          <w:szCs w:val="28"/>
        </w:rPr>
        <w:t>6</w:t>
      </w:r>
      <w:r w:rsidRPr="00641749">
        <w:rPr>
          <w:rFonts w:ascii="Simsun" w:eastAsia="宋体" w:hAnsi="Simsun" w:cs="宋体"/>
          <w:color w:val="000000"/>
          <w:kern w:val="0"/>
          <w:sz w:val="28"/>
          <w:szCs w:val="28"/>
        </w:rPr>
        <w:t>月</w:t>
      </w:r>
      <w:r w:rsidRPr="00641749">
        <w:rPr>
          <w:rFonts w:ascii="Simsun" w:eastAsia="宋体" w:hAnsi="Simsun" w:cs="宋体"/>
          <w:color w:val="000000"/>
          <w:kern w:val="0"/>
          <w:sz w:val="28"/>
          <w:szCs w:val="28"/>
        </w:rPr>
        <w:t>11</w:t>
      </w:r>
      <w:r w:rsidRPr="00641749">
        <w:rPr>
          <w:rFonts w:ascii="Simsun" w:eastAsia="宋体" w:hAnsi="Simsun" w:cs="宋体"/>
          <w:color w:val="000000"/>
          <w:kern w:val="0"/>
          <w:sz w:val="28"/>
          <w:szCs w:val="28"/>
        </w:rPr>
        <w:t>日</w:t>
      </w:r>
    </w:p>
    <w:p w:rsidR="002642C9" w:rsidRPr="00641749" w:rsidRDefault="00F10D8D"/>
    <w:sectPr w:rsidR="002642C9" w:rsidRPr="00641749" w:rsidSect="001765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D8D" w:rsidRDefault="00F10D8D" w:rsidP="00641749">
      <w:r>
        <w:separator/>
      </w:r>
    </w:p>
  </w:endnote>
  <w:endnote w:type="continuationSeparator" w:id="0">
    <w:p w:rsidR="00F10D8D" w:rsidRDefault="00F10D8D" w:rsidP="006417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altName w:val="Arial Unicode MS"/>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D8D" w:rsidRDefault="00F10D8D" w:rsidP="00641749">
      <w:r>
        <w:separator/>
      </w:r>
    </w:p>
  </w:footnote>
  <w:footnote w:type="continuationSeparator" w:id="0">
    <w:p w:rsidR="00F10D8D" w:rsidRDefault="00F10D8D" w:rsidP="006417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1749"/>
    <w:rsid w:val="0017652C"/>
    <w:rsid w:val="0051763C"/>
    <w:rsid w:val="00641749"/>
    <w:rsid w:val="00E33E04"/>
    <w:rsid w:val="00F10D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17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1749"/>
    <w:rPr>
      <w:sz w:val="18"/>
      <w:szCs w:val="18"/>
    </w:rPr>
  </w:style>
  <w:style w:type="paragraph" w:styleId="a4">
    <w:name w:val="footer"/>
    <w:basedOn w:val="a"/>
    <w:link w:val="Char0"/>
    <w:uiPriority w:val="99"/>
    <w:semiHidden/>
    <w:unhideWhenUsed/>
    <w:rsid w:val="006417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1749"/>
    <w:rPr>
      <w:sz w:val="18"/>
      <w:szCs w:val="18"/>
    </w:rPr>
  </w:style>
  <w:style w:type="paragraph" w:styleId="a5">
    <w:name w:val="Normal (Web)"/>
    <w:basedOn w:val="a"/>
    <w:uiPriority w:val="99"/>
    <w:semiHidden/>
    <w:unhideWhenUsed/>
    <w:rsid w:val="00641749"/>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641749"/>
    <w:rPr>
      <w:i/>
      <w:iCs/>
    </w:rPr>
  </w:style>
  <w:style w:type="character" w:styleId="a7">
    <w:name w:val="Hyperlink"/>
    <w:basedOn w:val="a0"/>
    <w:uiPriority w:val="99"/>
    <w:semiHidden/>
    <w:unhideWhenUsed/>
    <w:rsid w:val="00641749"/>
    <w:rPr>
      <w:color w:val="0000FF"/>
      <w:u w:val="single"/>
    </w:rPr>
  </w:style>
  <w:style w:type="paragraph" w:styleId="a8">
    <w:name w:val="Balloon Text"/>
    <w:basedOn w:val="a"/>
    <w:link w:val="Char1"/>
    <w:uiPriority w:val="99"/>
    <w:semiHidden/>
    <w:unhideWhenUsed/>
    <w:rsid w:val="00641749"/>
    <w:rPr>
      <w:sz w:val="18"/>
      <w:szCs w:val="18"/>
    </w:rPr>
  </w:style>
  <w:style w:type="character" w:customStyle="1" w:styleId="Char1">
    <w:name w:val="批注框文本 Char"/>
    <w:basedOn w:val="a0"/>
    <w:link w:val="a8"/>
    <w:uiPriority w:val="99"/>
    <w:semiHidden/>
    <w:rsid w:val="00641749"/>
    <w:rPr>
      <w:sz w:val="18"/>
      <w:szCs w:val="18"/>
    </w:rPr>
  </w:style>
</w:styles>
</file>

<file path=word/webSettings.xml><?xml version="1.0" encoding="utf-8"?>
<w:webSettings xmlns:r="http://schemas.openxmlformats.org/officeDocument/2006/relationships" xmlns:w="http://schemas.openxmlformats.org/wordprocessingml/2006/main">
  <w:divs>
    <w:div w:id="1293753078">
      <w:bodyDiv w:val="1"/>
      <w:marLeft w:val="0"/>
      <w:marRight w:val="0"/>
      <w:marTop w:val="0"/>
      <w:marBottom w:val="0"/>
      <w:divBdr>
        <w:top w:val="none" w:sz="0" w:space="0" w:color="auto"/>
        <w:left w:val="none" w:sz="0" w:space="0" w:color="auto"/>
        <w:bottom w:val="none" w:sz="0" w:space="0" w:color="auto"/>
        <w:right w:val="none" w:sz="0" w:space="0" w:color="auto"/>
      </w:divBdr>
      <w:divsChild>
        <w:div w:id="1402023531">
          <w:marLeft w:val="0"/>
          <w:marRight w:val="0"/>
          <w:marTop w:val="0"/>
          <w:marBottom w:val="0"/>
          <w:divBdr>
            <w:top w:val="none" w:sz="0" w:space="0" w:color="auto"/>
            <w:left w:val="none" w:sz="0" w:space="0" w:color="auto"/>
            <w:bottom w:val="none" w:sz="0" w:space="0" w:color="auto"/>
            <w:right w:val="none" w:sz="0" w:space="0" w:color="auto"/>
          </w:divBdr>
        </w:div>
        <w:div w:id="1615164980">
          <w:marLeft w:val="0"/>
          <w:marRight w:val="0"/>
          <w:marTop w:val="0"/>
          <w:marBottom w:val="0"/>
          <w:divBdr>
            <w:top w:val="none" w:sz="0" w:space="0" w:color="auto"/>
            <w:left w:val="none" w:sz="0" w:space="0" w:color="auto"/>
            <w:bottom w:val="none" w:sz="0" w:space="0" w:color="auto"/>
            <w:right w:val="none" w:sz="0" w:space="0" w:color="auto"/>
          </w:divBdr>
        </w:div>
        <w:div w:id="1700931166">
          <w:marLeft w:val="0"/>
          <w:marRight w:val="0"/>
          <w:marTop w:val="0"/>
          <w:marBottom w:val="0"/>
          <w:divBdr>
            <w:top w:val="none" w:sz="0" w:space="0" w:color="auto"/>
            <w:left w:val="none" w:sz="0" w:space="0" w:color="auto"/>
            <w:bottom w:val="none" w:sz="0" w:space="0" w:color="auto"/>
            <w:right w:val="none" w:sz="0" w:space="0" w:color="auto"/>
          </w:divBdr>
        </w:div>
        <w:div w:id="2018268803">
          <w:marLeft w:val="0"/>
          <w:marRight w:val="0"/>
          <w:marTop w:val="0"/>
          <w:marBottom w:val="0"/>
          <w:divBdr>
            <w:top w:val="none" w:sz="0" w:space="0" w:color="auto"/>
            <w:left w:val="none" w:sz="0" w:space="0" w:color="auto"/>
            <w:bottom w:val="none" w:sz="0" w:space="0" w:color="auto"/>
            <w:right w:val="none" w:sz="0" w:space="0" w:color="auto"/>
          </w:divBdr>
        </w:div>
        <w:div w:id="1863740034">
          <w:marLeft w:val="0"/>
          <w:marRight w:val="0"/>
          <w:marTop w:val="0"/>
          <w:marBottom w:val="0"/>
          <w:divBdr>
            <w:top w:val="none" w:sz="0" w:space="0" w:color="auto"/>
            <w:left w:val="none" w:sz="0" w:space="0" w:color="auto"/>
            <w:bottom w:val="none" w:sz="0" w:space="0" w:color="auto"/>
            <w:right w:val="none" w:sz="0" w:space="0" w:color="auto"/>
          </w:divBdr>
        </w:div>
        <w:div w:id="842663253">
          <w:marLeft w:val="0"/>
          <w:marRight w:val="0"/>
          <w:marTop w:val="0"/>
          <w:marBottom w:val="0"/>
          <w:divBdr>
            <w:top w:val="none" w:sz="0" w:space="0" w:color="auto"/>
            <w:left w:val="none" w:sz="0" w:space="0" w:color="auto"/>
            <w:bottom w:val="none" w:sz="0" w:space="0" w:color="auto"/>
            <w:right w:val="none" w:sz="0" w:space="0" w:color="auto"/>
          </w:divBdr>
        </w:div>
        <w:div w:id="456065487">
          <w:marLeft w:val="0"/>
          <w:marRight w:val="0"/>
          <w:marTop w:val="0"/>
          <w:marBottom w:val="0"/>
          <w:divBdr>
            <w:top w:val="none" w:sz="0" w:space="0" w:color="auto"/>
            <w:left w:val="none" w:sz="0" w:space="0" w:color="auto"/>
            <w:bottom w:val="none" w:sz="0" w:space="0" w:color="auto"/>
            <w:right w:val="none" w:sz="0" w:space="0" w:color="auto"/>
          </w:divBdr>
        </w:div>
        <w:div w:id="1502693605">
          <w:marLeft w:val="0"/>
          <w:marRight w:val="0"/>
          <w:marTop w:val="0"/>
          <w:marBottom w:val="0"/>
          <w:divBdr>
            <w:top w:val="none" w:sz="0" w:space="0" w:color="auto"/>
            <w:left w:val="none" w:sz="0" w:space="0" w:color="auto"/>
            <w:bottom w:val="none" w:sz="0" w:space="0" w:color="auto"/>
            <w:right w:val="none" w:sz="0" w:space="0" w:color="auto"/>
          </w:divBdr>
        </w:div>
        <w:div w:id="482938767">
          <w:marLeft w:val="0"/>
          <w:marRight w:val="0"/>
          <w:marTop w:val="0"/>
          <w:marBottom w:val="0"/>
          <w:divBdr>
            <w:top w:val="none" w:sz="0" w:space="0" w:color="auto"/>
            <w:left w:val="none" w:sz="0" w:space="0" w:color="auto"/>
            <w:bottom w:val="none" w:sz="0" w:space="0" w:color="auto"/>
            <w:right w:val="none" w:sz="0" w:space="0" w:color="auto"/>
          </w:divBdr>
        </w:div>
        <w:div w:id="1674605439">
          <w:marLeft w:val="0"/>
          <w:marRight w:val="0"/>
          <w:marTop w:val="0"/>
          <w:marBottom w:val="0"/>
          <w:divBdr>
            <w:top w:val="none" w:sz="0" w:space="0" w:color="auto"/>
            <w:left w:val="none" w:sz="0" w:space="0" w:color="auto"/>
            <w:bottom w:val="none" w:sz="0" w:space="0" w:color="auto"/>
            <w:right w:val="none" w:sz="0" w:space="0" w:color="auto"/>
          </w:divBdr>
        </w:div>
        <w:div w:id="69468223">
          <w:marLeft w:val="0"/>
          <w:marRight w:val="0"/>
          <w:marTop w:val="0"/>
          <w:marBottom w:val="0"/>
          <w:divBdr>
            <w:top w:val="none" w:sz="0" w:space="0" w:color="auto"/>
            <w:left w:val="none" w:sz="0" w:space="0" w:color="auto"/>
            <w:bottom w:val="none" w:sz="0" w:space="0" w:color="auto"/>
            <w:right w:val="none" w:sz="0" w:space="0" w:color="auto"/>
          </w:divBdr>
        </w:div>
        <w:div w:id="1980766895">
          <w:marLeft w:val="0"/>
          <w:marRight w:val="0"/>
          <w:marTop w:val="0"/>
          <w:marBottom w:val="0"/>
          <w:divBdr>
            <w:top w:val="none" w:sz="0" w:space="0" w:color="auto"/>
            <w:left w:val="none" w:sz="0" w:space="0" w:color="auto"/>
            <w:bottom w:val="none" w:sz="0" w:space="0" w:color="auto"/>
            <w:right w:val="none" w:sz="0" w:space="0" w:color="auto"/>
          </w:divBdr>
        </w:div>
        <w:div w:id="1262226040">
          <w:marLeft w:val="0"/>
          <w:marRight w:val="0"/>
          <w:marTop w:val="0"/>
          <w:marBottom w:val="0"/>
          <w:divBdr>
            <w:top w:val="none" w:sz="0" w:space="0" w:color="auto"/>
            <w:left w:val="none" w:sz="0" w:space="0" w:color="auto"/>
            <w:bottom w:val="none" w:sz="0" w:space="0" w:color="auto"/>
            <w:right w:val="none" w:sz="0" w:space="0" w:color="auto"/>
          </w:divBdr>
        </w:div>
        <w:div w:id="893001494">
          <w:marLeft w:val="0"/>
          <w:marRight w:val="0"/>
          <w:marTop w:val="0"/>
          <w:marBottom w:val="0"/>
          <w:divBdr>
            <w:top w:val="none" w:sz="0" w:space="0" w:color="auto"/>
            <w:left w:val="none" w:sz="0" w:space="0" w:color="auto"/>
            <w:bottom w:val="none" w:sz="0" w:space="0" w:color="auto"/>
            <w:right w:val="none" w:sz="0" w:space="0" w:color="auto"/>
          </w:divBdr>
        </w:div>
        <w:div w:id="737829548">
          <w:marLeft w:val="0"/>
          <w:marRight w:val="0"/>
          <w:marTop w:val="0"/>
          <w:marBottom w:val="0"/>
          <w:divBdr>
            <w:top w:val="none" w:sz="0" w:space="0" w:color="auto"/>
            <w:left w:val="none" w:sz="0" w:space="0" w:color="auto"/>
            <w:bottom w:val="none" w:sz="0" w:space="0" w:color="auto"/>
            <w:right w:val="none" w:sz="0" w:space="0" w:color="auto"/>
          </w:divBdr>
        </w:div>
        <w:div w:id="410665123">
          <w:marLeft w:val="0"/>
          <w:marRight w:val="0"/>
          <w:marTop w:val="0"/>
          <w:marBottom w:val="0"/>
          <w:divBdr>
            <w:top w:val="none" w:sz="0" w:space="0" w:color="auto"/>
            <w:left w:val="none" w:sz="0" w:space="0" w:color="auto"/>
            <w:bottom w:val="none" w:sz="0" w:space="0" w:color="auto"/>
            <w:right w:val="none" w:sz="0" w:space="0" w:color="auto"/>
          </w:divBdr>
        </w:div>
        <w:div w:id="914432689">
          <w:marLeft w:val="0"/>
          <w:marRight w:val="0"/>
          <w:marTop w:val="0"/>
          <w:marBottom w:val="0"/>
          <w:divBdr>
            <w:top w:val="none" w:sz="0" w:space="0" w:color="auto"/>
            <w:left w:val="none" w:sz="0" w:space="0" w:color="auto"/>
            <w:bottom w:val="none" w:sz="0" w:space="0" w:color="auto"/>
            <w:right w:val="none" w:sz="0" w:space="0" w:color="auto"/>
          </w:divBdr>
        </w:div>
        <w:div w:id="2087922313">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eda.org/UploadFiles/file/2018%E5%B9%B456%E5%8F%B7%E6%96%87%E9%99%84%E4%BB%B6.doc"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2018-07-06T06:43:00Z</dcterms:created>
  <dcterms:modified xsi:type="dcterms:W3CDTF">2018-07-06T06:44:00Z</dcterms:modified>
</cp:coreProperties>
</file>