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after="287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         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                 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30"/>
          <w:szCs w:val="30"/>
        </w:rPr>
        <w:t>项目编号：</w:t>
      </w:r>
    </w:p>
    <w:tbl>
      <w:tblPr>
        <w:tblStyle w:val="5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287"/>
              <w:jc w:val="center"/>
              <w:rPr>
                <w:rFonts w:ascii="Times New Roman" w:hAnsi="Times New Roman" w:eastAsia="方正小标宋简体"/>
                <w:bCs/>
                <w:spacing w:val="8"/>
                <w:sz w:val="52"/>
                <w:szCs w:val="52"/>
              </w:rPr>
            </w:pPr>
            <w:r>
              <w:rPr>
                <w:rFonts w:hint="eastAsia" w:ascii="Times New Roman" w:hAnsi="Times New Roman" w:eastAsia="方正小标宋简体"/>
                <w:bCs/>
                <w:spacing w:val="8"/>
                <w:sz w:val="52"/>
                <w:szCs w:val="52"/>
              </w:rPr>
              <w:t>河南省住房城乡建设科技计划项目</w:t>
            </w:r>
          </w:p>
        </w:tc>
      </w:tr>
    </w:tbl>
    <w:p>
      <w:pPr>
        <w:spacing w:after="287"/>
        <w:jc w:val="center"/>
        <w:rPr>
          <w:rFonts w:ascii="Times New Roman" w:hAnsi="Times New Roman" w:eastAsia="方正小标宋简体"/>
          <w:b/>
          <w:bCs/>
          <w:sz w:val="84"/>
          <w:szCs w:val="84"/>
        </w:rPr>
      </w:pPr>
      <w:r>
        <w:rPr>
          <w:rFonts w:hint="eastAsia" w:ascii="Times New Roman" w:hAnsi="Times New Roman" w:eastAsia="方正小标宋简体"/>
          <w:bCs/>
          <w:sz w:val="84"/>
          <w:szCs w:val="84"/>
        </w:rPr>
        <w:t>验</w:t>
      </w:r>
      <w:r>
        <w:rPr>
          <w:rFonts w:ascii="Times New Roman" w:hAnsi="Times New Roman" w:eastAsia="方正小标宋简体"/>
          <w:bCs/>
          <w:sz w:val="84"/>
          <w:szCs w:val="84"/>
        </w:rPr>
        <w:t xml:space="preserve"> </w:t>
      </w:r>
      <w:r>
        <w:rPr>
          <w:rFonts w:hint="eastAsia" w:ascii="Times New Roman" w:hAnsi="Times New Roman" w:eastAsia="方正小标宋简体"/>
          <w:bCs/>
          <w:sz w:val="84"/>
          <w:szCs w:val="84"/>
        </w:rPr>
        <w:t>收</w:t>
      </w:r>
      <w:r>
        <w:rPr>
          <w:rFonts w:ascii="Times New Roman" w:hAnsi="Times New Roman" w:eastAsia="方正小标宋简体"/>
          <w:bCs/>
          <w:sz w:val="84"/>
          <w:szCs w:val="84"/>
        </w:rPr>
        <w:t xml:space="preserve"> </w:t>
      </w:r>
      <w:r>
        <w:rPr>
          <w:rFonts w:hint="eastAsia" w:ascii="Times New Roman" w:hAnsi="Times New Roman" w:eastAsia="方正小标宋简体"/>
          <w:bCs/>
          <w:sz w:val="84"/>
          <w:szCs w:val="84"/>
        </w:rPr>
        <w:t>证</w:t>
      </w:r>
      <w:r>
        <w:rPr>
          <w:rFonts w:ascii="Times New Roman" w:hAnsi="Times New Roman" w:eastAsia="方正小标宋简体"/>
          <w:bCs/>
          <w:sz w:val="84"/>
          <w:szCs w:val="84"/>
        </w:rPr>
        <w:t xml:space="preserve"> </w:t>
      </w:r>
      <w:r>
        <w:rPr>
          <w:rFonts w:hint="eastAsia" w:ascii="Times New Roman" w:hAnsi="Times New Roman" w:eastAsia="方正小标宋简体"/>
          <w:bCs/>
          <w:sz w:val="84"/>
          <w:szCs w:val="84"/>
        </w:rPr>
        <w:t>书</w:t>
      </w:r>
    </w:p>
    <w:p>
      <w:pPr>
        <w:spacing w:before="312" w:after="287"/>
        <w:rPr>
          <w:rFonts w:ascii="宋体" w:eastAsia="宋体"/>
          <w:szCs w:val="21"/>
        </w:rPr>
      </w:pPr>
      <w:r>
        <w:rPr>
          <w:rFonts w:ascii="宋体" w:hAnsi="宋体"/>
          <w:szCs w:val="21"/>
        </w:rPr>
        <w:t xml:space="preserve">  </w:t>
      </w:r>
    </w:p>
    <w:p>
      <w:pPr>
        <w:spacing w:before="312" w:after="287"/>
        <w:jc w:val="center"/>
        <w:rPr>
          <w:rFonts w:ascii="宋体" w:eastAsia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豫建科验字</w:t>
      </w:r>
      <w:r>
        <w:rPr>
          <w:rFonts w:ascii="宋体" w:hAnsi="宋体"/>
          <w:bCs/>
          <w:sz w:val="30"/>
          <w:szCs w:val="30"/>
        </w:rPr>
        <w:t>[2024]</w:t>
      </w:r>
      <w:r>
        <w:rPr>
          <w:rFonts w:hint="eastAsia" w:ascii="宋体" w:hAnsi="宋体"/>
          <w:bCs/>
          <w:sz w:val="30"/>
          <w:szCs w:val="30"/>
        </w:rPr>
        <w:t>第</w:t>
      </w:r>
      <w:r>
        <w:rPr>
          <w:rFonts w:ascii="宋体" w:hAnsi="宋体"/>
          <w:bCs/>
          <w:sz w:val="30"/>
          <w:szCs w:val="30"/>
        </w:rPr>
        <w:t xml:space="preserve">  </w:t>
      </w:r>
      <w:r>
        <w:rPr>
          <w:rFonts w:hint="eastAsia" w:ascii="宋体" w:hAnsi="宋体"/>
          <w:bCs/>
          <w:sz w:val="30"/>
          <w:szCs w:val="30"/>
        </w:rPr>
        <w:t>号</w:t>
      </w:r>
    </w:p>
    <w:p>
      <w:pPr>
        <w:spacing w:after="287" w:line="560" w:lineRule="exact"/>
        <w:ind w:firstLine="1217" w:firstLineChars="394"/>
        <w:rPr>
          <w:rFonts w:ascii="宋体" w:eastAsia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目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称：</w:t>
      </w:r>
    </w:p>
    <w:p>
      <w:pPr>
        <w:spacing w:after="287" w:line="560" w:lineRule="exact"/>
        <w:ind w:firstLine="1217" w:firstLineChars="394"/>
        <w:rPr>
          <w:rFonts w:ascii="宋体" w:eastAsia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承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担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单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位：</w:t>
      </w:r>
    </w:p>
    <w:p>
      <w:pPr>
        <w:spacing w:after="287" w:line="560" w:lineRule="exact"/>
        <w:ind w:firstLine="1217" w:firstLineChars="394"/>
        <w:rPr>
          <w:rFonts w:ascii="宋体" w:eastAsia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目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类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型：</w:t>
      </w:r>
      <w:r>
        <w:rPr>
          <w:rFonts w:hint="eastAsia" w:ascii="宋体" w:hAnsi="宋体"/>
          <w:sz w:val="28"/>
          <w:szCs w:val="28"/>
        </w:rPr>
        <w:t>□软科学研究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□科研开发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□科技示范工程</w:t>
      </w:r>
    </w:p>
    <w:p>
      <w:pPr>
        <w:spacing w:after="287" w:line="560" w:lineRule="exact"/>
        <w:ind w:left="1211" w:leftChars="609"/>
        <w:rPr>
          <w:rFonts w:ascii="宋体" w:eastAsia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组织验收单位：</w:t>
      </w:r>
    </w:p>
    <w:p>
      <w:pPr>
        <w:spacing w:after="287" w:line="560" w:lineRule="exact"/>
        <w:ind w:left="1211" w:leftChars="609"/>
        <w:rPr>
          <w:rFonts w:ascii="宋体" w:eastAsia="宋体"/>
          <w:b/>
          <w:bCs/>
          <w:szCs w:val="21"/>
        </w:rPr>
      </w:pPr>
      <w:r>
        <w:rPr>
          <w:rFonts w:hint="eastAsia" w:ascii="宋体" w:hAnsi="宋体"/>
          <w:sz w:val="32"/>
          <w:szCs w:val="32"/>
        </w:rPr>
        <w:t>验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收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时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间：</w:t>
      </w:r>
      <w:r>
        <w:rPr>
          <w:rFonts w:ascii="宋体" w:hAnsi="宋体"/>
          <w:b/>
          <w:bCs/>
          <w:szCs w:val="21"/>
        </w:rPr>
        <w:t xml:space="preserve"> </w:t>
      </w:r>
    </w:p>
    <w:p>
      <w:pPr>
        <w:spacing w:before="312" w:after="287"/>
        <w:ind w:firstLine="1045" w:firstLineChars="525"/>
        <w:rPr>
          <w:rFonts w:ascii="宋体" w:eastAsia="宋体"/>
          <w:szCs w:val="21"/>
        </w:rPr>
      </w:pPr>
      <w:r>
        <w:rPr>
          <w:rFonts w:ascii="宋体" w:hAnsi="宋体"/>
          <w:szCs w:val="21"/>
        </w:rPr>
        <w:t xml:space="preserve">  </w:t>
      </w:r>
    </w:p>
    <w:p>
      <w:pPr>
        <w:spacing w:before="312" w:after="287"/>
        <w:jc w:val="center"/>
        <w:rPr>
          <w:rFonts w:ascii="宋体" w:eastAsia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河南省住房和城乡建设厅</w:t>
      </w:r>
      <w:r>
        <w:rPr>
          <w:rFonts w:ascii="宋体" w:eastAsia="宋体"/>
          <w:sz w:val="32"/>
          <w:szCs w:val="32"/>
        </w:rPr>
        <w:br w:type="textWrapping"/>
      </w:r>
      <w:r>
        <w:rPr>
          <w:rFonts w:ascii="宋体" w:hAnsi="宋体"/>
          <w:sz w:val="32"/>
          <w:szCs w:val="32"/>
        </w:rPr>
        <w:t>2018</w:t>
      </w:r>
      <w:r>
        <w:rPr>
          <w:rFonts w:hint="eastAsia" w:ascii="宋体" w:hAnsi="宋体"/>
          <w:sz w:val="32"/>
          <w:szCs w:val="32"/>
        </w:rPr>
        <w:t>年制</w:t>
      </w:r>
    </w:p>
    <w:p>
      <w:pPr>
        <w:widowControl/>
        <w:spacing w:before="312" w:after="287"/>
        <w:jc w:val="left"/>
        <w:rPr>
          <w:rFonts w:ascii="宋体" w:eastAsia="宋体" w:cs="宋体"/>
          <w:sz w:val="32"/>
          <w:szCs w:val="32"/>
        </w:rPr>
        <w:sectPr>
          <w:pgSz w:w="11906" w:h="16838"/>
          <w:pgMar w:top="2098" w:right="1588" w:bottom="2098" w:left="1588" w:header="851" w:footer="1701" w:gutter="0"/>
          <w:cols w:space="720" w:num="1"/>
          <w:docGrid w:type="linesAndChars" w:linePitch="287" w:charSpace="-2374"/>
        </w:sectPr>
      </w:pPr>
    </w:p>
    <w:tbl>
      <w:tblPr>
        <w:tblStyle w:val="5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"/>
        <w:gridCol w:w="29"/>
        <w:gridCol w:w="1339"/>
        <w:gridCol w:w="1920"/>
        <w:gridCol w:w="1160"/>
        <w:gridCol w:w="1800"/>
        <w:gridCol w:w="1320"/>
        <w:gridCol w:w="1638"/>
        <w:gridCol w:w="46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53" w:type="dxa"/>
          <w:trHeight w:val="456" w:hRule="atLeast"/>
        </w:trPr>
        <w:tc>
          <w:tcPr>
            <w:tcW w:w="1368" w:type="dxa"/>
            <w:gridSpan w:val="2"/>
            <w:vAlign w:val="center"/>
          </w:tcPr>
          <w:p>
            <w:pPr>
              <w:spacing w:before="312" w:after="287"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项目名称</w:t>
            </w:r>
          </w:p>
        </w:tc>
        <w:tc>
          <w:tcPr>
            <w:tcW w:w="7884" w:type="dxa"/>
            <w:gridSpan w:val="6"/>
            <w:vAlign w:val="center"/>
          </w:tcPr>
          <w:p>
            <w:pPr>
              <w:spacing w:before="312" w:after="287"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53" w:type="dxa"/>
          <w:trHeight w:val="470" w:hRule="atLeast"/>
        </w:trPr>
        <w:tc>
          <w:tcPr>
            <w:tcW w:w="1368" w:type="dxa"/>
            <w:gridSpan w:val="2"/>
            <w:vAlign w:val="center"/>
          </w:tcPr>
          <w:p>
            <w:pPr>
              <w:spacing w:before="312" w:after="287"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承担单位</w:t>
            </w:r>
          </w:p>
        </w:tc>
        <w:tc>
          <w:tcPr>
            <w:tcW w:w="7884" w:type="dxa"/>
            <w:gridSpan w:val="6"/>
            <w:vAlign w:val="center"/>
          </w:tcPr>
          <w:p>
            <w:pPr>
              <w:spacing w:before="312" w:after="287"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53" w:type="dxa"/>
          <w:trHeight w:val="470" w:hRule="atLeast"/>
        </w:trPr>
        <w:tc>
          <w:tcPr>
            <w:tcW w:w="1368" w:type="dxa"/>
            <w:gridSpan w:val="2"/>
            <w:vAlign w:val="center"/>
          </w:tcPr>
          <w:p>
            <w:pPr>
              <w:spacing w:before="312" w:after="287"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系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</w:p>
        </w:tc>
        <w:tc>
          <w:tcPr>
            <w:tcW w:w="1920" w:type="dxa"/>
            <w:vAlign w:val="center"/>
          </w:tcPr>
          <w:p>
            <w:pPr>
              <w:spacing w:before="312" w:after="287"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before="312" w:after="287"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话</w:t>
            </w:r>
          </w:p>
        </w:tc>
        <w:tc>
          <w:tcPr>
            <w:tcW w:w="1800" w:type="dxa"/>
            <w:vAlign w:val="center"/>
          </w:tcPr>
          <w:p>
            <w:pPr>
              <w:spacing w:before="312" w:after="287"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before="312" w:after="287"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E-mail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spacing w:before="312" w:after="287"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53" w:type="dxa"/>
          <w:trHeight w:val="530" w:hRule="atLeast"/>
        </w:trPr>
        <w:tc>
          <w:tcPr>
            <w:tcW w:w="9252" w:type="dxa"/>
            <w:gridSpan w:val="8"/>
            <w:vAlign w:val="center"/>
          </w:tcPr>
          <w:p>
            <w:pPr>
              <w:spacing w:before="312" w:after="287"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简要技术说明及主要技术性能指标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53" w:type="dxa"/>
          <w:trHeight w:val="4067" w:hRule="atLeast"/>
        </w:trPr>
        <w:tc>
          <w:tcPr>
            <w:tcW w:w="9252" w:type="dxa"/>
            <w:gridSpan w:val="8"/>
          </w:tcPr>
          <w:p>
            <w:pPr>
              <w:spacing w:before="312" w:after="287"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53" w:type="dxa"/>
          <w:trHeight w:val="423" w:hRule="atLeast"/>
        </w:trPr>
        <w:tc>
          <w:tcPr>
            <w:tcW w:w="9252" w:type="dxa"/>
            <w:gridSpan w:val="8"/>
          </w:tcPr>
          <w:p>
            <w:pPr>
              <w:spacing w:before="312" w:after="287"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验收技术文件资料目录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3" w:type="dxa"/>
          <w:wAfter w:w="53" w:type="dxa"/>
          <w:trHeight w:val="2293" w:hRule="atLeast"/>
        </w:trPr>
        <w:tc>
          <w:tcPr>
            <w:tcW w:w="9252" w:type="dxa"/>
            <w:gridSpan w:val="8"/>
          </w:tcPr>
          <w:p>
            <w:pPr>
              <w:spacing w:before="312" w:after="287"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40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40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2" w:type="dxa"/>
          <w:trHeight w:val="794" w:hRule="atLeast"/>
          <w:jc w:val="center"/>
        </w:trPr>
        <w:tc>
          <w:tcPr>
            <w:tcW w:w="9276" w:type="dxa"/>
            <w:gridSpan w:val="8"/>
            <w:vAlign w:val="center"/>
          </w:tcPr>
          <w:p>
            <w:pPr>
              <w:spacing w:before="312" w:after="287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验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收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意</w:t>
            </w: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102" w:type="dxa"/>
          <w:jc w:val="center"/>
        </w:trPr>
        <w:tc>
          <w:tcPr>
            <w:tcW w:w="9276" w:type="dxa"/>
            <w:gridSpan w:val="8"/>
          </w:tcPr>
          <w:p>
            <w:pPr>
              <w:spacing w:before="312" w:after="287" w:line="5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5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5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5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5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5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5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5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5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5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 w:line="560" w:lineRule="exact"/>
              <w:ind w:firstLine="597" w:firstLineChars="300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szCs w:val="21"/>
              </w:rPr>
              <w:t>主任：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Cs w:val="21"/>
              </w:rPr>
              <w:t>副主任：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 </w:t>
            </w:r>
          </w:p>
          <w:p>
            <w:pPr>
              <w:spacing w:before="312" w:after="287" w:line="5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9" w:type="dxa"/>
          <w:jc w:val="center"/>
        </w:trPr>
        <w:tc>
          <w:tcPr>
            <w:tcW w:w="9279" w:type="dxa"/>
            <w:gridSpan w:val="8"/>
          </w:tcPr>
          <w:p>
            <w:pPr>
              <w:spacing w:before="312" w:after="287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持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验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收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单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位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意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9" w:type="dxa"/>
          <w:jc w:val="center"/>
        </w:trPr>
        <w:tc>
          <w:tcPr>
            <w:tcW w:w="9279" w:type="dxa"/>
            <w:gridSpan w:val="8"/>
          </w:tcPr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/>
              <w:ind w:firstLine="4740" w:firstLineChars="2382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主管领导签字：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szCs w:val="21"/>
              </w:rPr>
              <w:t>（盖章）</w:t>
            </w:r>
          </w:p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/>
                <w:szCs w:val="21"/>
              </w:rPr>
              <w:t>　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9" w:type="dxa"/>
          <w:jc w:val="center"/>
        </w:trPr>
        <w:tc>
          <w:tcPr>
            <w:tcW w:w="9279" w:type="dxa"/>
            <w:gridSpan w:val="8"/>
          </w:tcPr>
          <w:p>
            <w:pPr>
              <w:spacing w:before="312" w:after="287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组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织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验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收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单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位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意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9" w:type="dxa"/>
          <w:jc w:val="center"/>
        </w:trPr>
        <w:tc>
          <w:tcPr>
            <w:tcW w:w="9279" w:type="dxa"/>
            <w:gridSpan w:val="8"/>
          </w:tcPr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</w:p>
          <w:p>
            <w:pPr>
              <w:spacing w:before="312" w:after="287"/>
              <w:ind w:firstLine="4095" w:firstLineChars="2058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主管领导签字：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szCs w:val="21"/>
              </w:rPr>
              <w:t>（盖章）</w:t>
            </w:r>
          </w:p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　　　　　　　　</w:t>
            </w:r>
            <w:r>
              <w:rPr>
                <w:rFonts w:ascii="宋体" w:hAnsi="宋体" w:eastAsia="宋体"/>
                <w:szCs w:val="21"/>
              </w:rPr>
              <w:t xml:space="preserve">                  </w:t>
            </w:r>
            <w:r>
              <w:rPr>
                <w:rFonts w:hint="eastAsia" w:ascii="宋体" w:hAnsi="宋体" w:eastAsia="宋体"/>
                <w:szCs w:val="21"/>
              </w:rPr>
              <w:t>　　　　　　　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  <w:p>
            <w:pPr>
              <w:spacing w:before="312" w:after="287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widowControl/>
        <w:spacing w:before="312" w:after="287"/>
        <w:jc w:val="left"/>
        <w:rPr>
          <w:sz w:val="28"/>
          <w:szCs w:val="28"/>
        </w:rPr>
        <w:sectPr>
          <w:pgSz w:w="11906" w:h="16838"/>
          <w:pgMar w:top="2098" w:right="1588" w:bottom="2098" w:left="1588" w:header="851" w:footer="1701" w:gutter="0"/>
          <w:cols w:space="720" w:num="1"/>
          <w:docGrid w:type="linesAndChars" w:linePitch="287" w:charSpace="-2374"/>
        </w:sectPr>
      </w:pPr>
    </w:p>
    <w:p>
      <w:pPr>
        <w:spacing w:before="312" w:after="312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项目完成单位情况</w:t>
      </w:r>
    </w:p>
    <w:tbl>
      <w:tblPr>
        <w:tblStyle w:val="5"/>
        <w:tblW w:w="14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5815"/>
        <w:gridCol w:w="3939"/>
        <w:gridCol w:w="187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6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序号</w:t>
            </w:r>
          </w:p>
        </w:tc>
        <w:tc>
          <w:tcPr>
            <w:tcW w:w="581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完</w:t>
            </w:r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hint="eastAsia" w:ascii="Times New Roman" w:hAnsi="宋体" w:eastAsia="宋体"/>
                <w:szCs w:val="21"/>
              </w:rPr>
              <w:t>成</w:t>
            </w:r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hint="eastAsia" w:ascii="Times New Roman" w:hAnsi="宋体" w:eastAsia="宋体"/>
                <w:szCs w:val="21"/>
              </w:rPr>
              <w:t>单</w:t>
            </w:r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hint="eastAsia" w:ascii="Times New Roman" w:hAnsi="宋体" w:eastAsia="宋体"/>
                <w:szCs w:val="21"/>
              </w:rPr>
              <w:t>位</w:t>
            </w:r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hint="eastAsia" w:ascii="Times New Roman" w:hAnsi="宋体" w:eastAsia="宋体"/>
                <w:szCs w:val="21"/>
              </w:rPr>
              <w:t>名</w:t>
            </w:r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hint="eastAsia" w:ascii="Times New Roman" w:hAnsi="宋体" w:eastAsia="宋体"/>
                <w:szCs w:val="21"/>
              </w:rPr>
              <w:t>称</w:t>
            </w:r>
          </w:p>
        </w:tc>
        <w:tc>
          <w:tcPr>
            <w:tcW w:w="39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详细通讯地址</w:t>
            </w:r>
          </w:p>
        </w:tc>
        <w:tc>
          <w:tcPr>
            <w:tcW w:w="187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邮政编码</w:t>
            </w: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宋体" w:eastAsia="宋体"/>
                <w:szCs w:val="21"/>
              </w:rPr>
              <w:t>隶属省部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</w:t>
            </w:r>
          </w:p>
        </w:tc>
        <w:tc>
          <w:tcPr>
            <w:tcW w:w="5815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3939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876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88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2</w:t>
            </w:r>
          </w:p>
        </w:tc>
        <w:tc>
          <w:tcPr>
            <w:tcW w:w="5815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3939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876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88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3</w:t>
            </w:r>
          </w:p>
        </w:tc>
        <w:tc>
          <w:tcPr>
            <w:tcW w:w="5815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3939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876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88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4</w:t>
            </w:r>
          </w:p>
        </w:tc>
        <w:tc>
          <w:tcPr>
            <w:tcW w:w="5815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3939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876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88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</w:t>
            </w:r>
          </w:p>
        </w:tc>
        <w:tc>
          <w:tcPr>
            <w:tcW w:w="5815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3939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876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88" w:type="dxa"/>
          </w:tcPr>
          <w:p>
            <w:pPr>
              <w:spacing w:line="300" w:lineRule="exact"/>
              <w:rPr>
                <w:rFonts w:ascii="Times New Roman" w:hAnsi="Times New Roman" w:eastAsia="宋体"/>
                <w:szCs w:val="21"/>
              </w:rPr>
            </w:pPr>
          </w:p>
        </w:tc>
      </w:tr>
    </w:tbl>
    <w:p>
      <w:pPr>
        <w:spacing w:line="500" w:lineRule="exact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宋体" w:eastAsia="宋体"/>
          <w:szCs w:val="21"/>
        </w:rPr>
        <w:t>注：</w:t>
      </w:r>
    </w:p>
    <w:p>
      <w:pPr>
        <w:spacing w:line="500" w:lineRule="exact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1.</w:t>
      </w:r>
      <w:r>
        <w:rPr>
          <w:rFonts w:hint="eastAsia" w:ascii="Times New Roman" w:hAnsi="宋体" w:eastAsia="宋体"/>
          <w:szCs w:val="21"/>
        </w:rPr>
        <w:t>完成单位序号超过</w:t>
      </w:r>
      <w:r>
        <w:rPr>
          <w:rFonts w:ascii="Times New Roman" w:hAnsi="Times New Roman" w:eastAsia="宋体"/>
          <w:szCs w:val="21"/>
        </w:rPr>
        <w:t>5</w:t>
      </w:r>
      <w:r>
        <w:rPr>
          <w:rFonts w:hint="eastAsia" w:ascii="Times New Roman" w:hAnsi="宋体" w:eastAsia="宋体"/>
          <w:szCs w:val="21"/>
        </w:rPr>
        <w:t>个可续行，其顺序必须与验收证书封面顺序一致。</w:t>
      </w:r>
    </w:p>
    <w:p>
      <w:pPr>
        <w:spacing w:line="500" w:lineRule="exact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2.</w:t>
      </w:r>
      <w:r>
        <w:rPr>
          <w:rFonts w:hint="eastAsia" w:ascii="Times New Roman" w:hAnsi="宋体" w:eastAsia="宋体"/>
          <w:szCs w:val="21"/>
        </w:rPr>
        <w:t>完成单位名称必须与单位公章完全一致。</w:t>
      </w:r>
    </w:p>
    <w:p>
      <w:pPr>
        <w:spacing w:line="500" w:lineRule="exact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3.</w:t>
      </w:r>
      <w:r>
        <w:rPr>
          <w:rFonts w:hint="eastAsia" w:ascii="Times New Roman" w:hAnsi="宋体" w:eastAsia="宋体"/>
          <w:szCs w:val="21"/>
        </w:rPr>
        <w:t>详细通讯地址要写明市、县（区）、街道和门牌号码。</w:t>
      </w:r>
    </w:p>
    <w:p>
      <w:pPr>
        <w:spacing w:line="500" w:lineRule="exact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4.</w:t>
      </w:r>
      <w:r>
        <w:rPr>
          <w:rFonts w:hint="eastAsia" w:ascii="Times New Roman" w:hAnsi="宋体" w:eastAsia="宋体"/>
          <w:szCs w:val="21"/>
        </w:rPr>
        <w:t>隶属省部是指本单位和行政关系隶属某省、市、或国务院部门主管。并将其名称填入表中。如果本单位由地方</w:t>
      </w:r>
      <w:r>
        <w:rPr>
          <w:rFonts w:ascii="Times New Roman" w:hAnsi="Times New Roman" w:eastAsia="宋体"/>
          <w:szCs w:val="21"/>
        </w:rPr>
        <w:t>/</w:t>
      </w:r>
      <w:r>
        <w:rPr>
          <w:rFonts w:hint="eastAsia" w:ascii="Times New Roman" w:hAnsi="宋体" w:eastAsia="宋体"/>
          <w:szCs w:val="21"/>
        </w:rPr>
        <w:t>部门双重隶属关系，请按主要的隶属关系填写。</w:t>
      </w:r>
    </w:p>
    <w:p>
      <w:pPr>
        <w:widowControl/>
        <w:spacing w:before="312" w:after="312"/>
        <w:jc w:val="left"/>
        <w:rPr>
          <w:rFonts w:ascii="宋体" w:eastAsia="宋体" w:cs="宋体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before="312" w:after="312"/>
        <w:jc w:val="center"/>
        <w:outlineLvl w:val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《</w:t>
      </w:r>
      <w:r>
        <w:rPr>
          <w:rFonts w:ascii="黑体" w:hAnsi="黑体" w:eastAsia="黑体"/>
          <w:bCs/>
          <w:sz w:val="32"/>
          <w:szCs w:val="32"/>
        </w:rPr>
        <w:t>xxx</w:t>
      </w:r>
      <w:r>
        <w:rPr>
          <w:rFonts w:hint="eastAsia" w:ascii="黑体" w:hAnsi="黑体" w:eastAsia="黑体"/>
          <w:bCs/>
          <w:sz w:val="32"/>
          <w:szCs w:val="32"/>
        </w:rPr>
        <w:t>》项目主要完成人员名单</w:t>
      </w:r>
    </w:p>
    <w:tbl>
      <w:tblPr>
        <w:tblStyle w:val="5"/>
        <w:tblW w:w="14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46"/>
        <w:gridCol w:w="890"/>
        <w:gridCol w:w="890"/>
        <w:gridCol w:w="1602"/>
        <w:gridCol w:w="1424"/>
        <w:gridCol w:w="4805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序号</w:t>
            </w:r>
          </w:p>
        </w:tc>
        <w:tc>
          <w:tcPr>
            <w:tcW w:w="12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姓名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年龄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职务</w:t>
            </w: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职称</w:t>
            </w:r>
          </w:p>
        </w:tc>
        <w:tc>
          <w:tcPr>
            <w:tcW w:w="48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工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作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位</w:t>
            </w:r>
          </w:p>
        </w:tc>
        <w:tc>
          <w:tcPr>
            <w:tcW w:w="233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11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12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13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14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15</w:t>
            </w:r>
          </w:p>
        </w:tc>
        <w:tc>
          <w:tcPr>
            <w:tcW w:w="1246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90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02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424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805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339" w:type="dxa"/>
          </w:tcPr>
          <w:p>
            <w:pPr>
              <w:spacing w:line="300" w:lineRule="exac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snapToGrid w:val="0"/>
        <w:spacing w:beforeLines="100" w:after="312" w:line="360" w:lineRule="auto"/>
        <w:ind w:firstLine="420"/>
        <w:jc w:val="left"/>
        <w:rPr>
          <w:rFonts w:ascii="Times New Roman" w:hAnsi="Times New Roman" w:eastAsia="宋体"/>
          <w:szCs w:val="21"/>
        </w:rPr>
      </w:pPr>
      <w:r>
        <w:rPr>
          <w:rFonts w:hint="eastAsia" w:ascii="Times New Roman" w:hAnsi="宋体" w:eastAsia="宋体"/>
          <w:szCs w:val="21"/>
        </w:rPr>
        <w:t>注：主要完成人员按项目贡献大小排序，主要完成人员超过</w:t>
      </w:r>
      <w:r>
        <w:rPr>
          <w:rFonts w:ascii="Times New Roman" w:hAnsi="Times New Roman" w:eastAsia="宋体"/>
          <w:szCs w:val="21"/>
        </w:rPr>
        <w:t>15</w:t>
      </w:r>
      <w:r>
        <w:rPr>
          <w:rFonts w:hint="eastAsia" w:ascii="Times New Roman" w:hAnsi="宋体" w:eastAsia="宋体"/>
          <w:szCs w:val="21"/>
        </w:rPr>
        <w:t>人可加附页。</w:t>
      </w:r>
    </w:p>
    <w:p>
      <w:pPr>
        <w:widowControl/>
        <w:spacing w:before="312" w:after="312" w:line="360" w:lineRule="auto"/>
        <w:jc w:val="left"/>
        <w:rPr>
          <w:rFonts w:ascii="Times New Roman" w:hAnsi="Times New Roman" w:eastAsia="宋体"/>
          <w:bCs/>
          <w:sz w:val="32"/>
          <w:szCs w:val="32"/>
        </w:rPr>
        <w:sectPr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312" w:after="312"/>
        <w:jc w:val="center"/>
        <w:outlineLvl w:val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《</w:t>
      </w:r>
      <w:r>
        <w:rPr>
          <w:rFonts w:ascii="黑体" w:hAnsi="黑体" w:eastAsia="黑体"/>
          <w:bCs/>
          <w:sz w:val="32"/>
          <w:szCs w:val="32"/>
        </w:rPr>
        <w:t>xxx</w:t>
      </w:r>
      <w:r>
        <w:rPr>
          <w:rFonts w:hint="eastAsia" w:ascii="黑体" w:hAnsi="黑体" w:eastAsia="黑体"/>
          <w:bCs/>
          <w:sz w:val="32"/>
          <w:szCs w:val="32"/>
        </w:rPr>
        <w:t>》项目验收组专家成员名单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85"/>
        <w:gridCol w:w="1215"/>
        <w:gridCol w:w="3593"/>
        <w:gridCol w:w="1699"/>
        <w:gridCol w:w="1740"/>
        <w:gridCol w:w="1700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验收组职务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姓　名</w:t>
            </w:r>
          </w:p>
        </w:tc>
        <w:tc>
          <w:tcPr>
            <w:tcW w:w="35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所学专业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现从事专业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职务职称</w:t>
            </w:r>
          </w:p>
        </w:tc>
        <w:tc>
          <w:tcPr>
            <w:tcW w:w="16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组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长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副组长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成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员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成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员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成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员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成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员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sz w:val="24"/>
                <w:szCs w:val="24"/>
              </w:rPr>
              <w:t>成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eastAsia="宋体"/>
                <w:sz w:val="24"/>
                <w:szCs w:val="24"/>
              </w:rPr>
              <w:t>员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</w:tbl>
    <w:p>
      <w:pPr>
        <w:widowControl/>
        <w:spacing w:before="312" w:after="312"/>
        <w:jc w:val="left"/>
        <w:rPr>
          <w:rFonts w:ascii="宋体" w:eastAsia="宋体" w:cs="宋体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jc w:val="center"/>
      <w:rPr>
        <w:rStyle w:val="7"/>
        <w:rFonts w:ascii="Times New Roman" w:hAnsi="Times New Roman"/>
        <w:sz w:val="28"/>
        <w:szCs w:val="28"/>
      </w:rPr>
    </w:pPr>
    <w:r>
      <w:rPr>
        <w:rStyle w:val="7"/>
        <w:rFonts w:ascii="Times New Roman" w:hAnsi="Times New Roman"/>
        <w:sz w:val="28"/>
        <w:szCs w:val="28"/>
      </w:rPr>
      <w:t xml:space="preserve">— </w:t>
    </w:r>
    <w:r>
      <w:rPr>
        <w:rStyle w:val="7"/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Style w:val="7"/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10</w:t>
    </w:r>
    <w:r>
      <w:rPr>
        <w:rStyle w:val="7"/>
        <w:rFonts w:ascii="Times New Roman" w:hAnsi="Times New Roman"/>
        <w:sz w:val="28"/>
        <w:szCs w:val="28"/>
      </w:rPr>
      <w:fldChar w:fldCharType="end"/>
    </w:r>
    <w:r>
      <w:rPr>
        <w:rStyle w:val="7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zM2YwOGE2NWU0OGMwMTc3YjI5NjlkNzM1MzljYTcifQ=="/>
  </w:docVars>
  <w:rsids>
    <w:rsidRoot w:val="00AB2C9E"/>
    <w:rsid w:val="0001500C"/>
    <w:rsid w:val="00016FC0"/>
    <w:rsid w:val="00032790"/>
    <w:rsid w:val="000A3562"/>
    <w:rsid w:val="001470F3"/>
    <w:rsid w:val="00276A18"/>
    <w:rsid w:val="002A082C"/>
    <w:rsid w:val="002A6E2F"/>
    <w:rsid w:val="002F657D"/>
    <w:rsid w:val="00307A4F"/>
    <w:rsid w:val="00324C3A"/>
    <w:rsid w:val="00356F22"/>
    <w:rsid w:val="003963D8"/>
    <w:rsid w:val="003B685A"/>
    <w:rsid w:val="003D0A06"/>
    <w:rsid w:val="003E7D6B"/>
    <w:rsid w:val="00544F7D"/>
    <w:rsid w:val="00550661"/>
    <w:rsid w:val="0066577A"/>
    <w:rsid w:val="00670590"/>
    <w:rsid w:val="00693F98"/>
    <w:rsid w:val="006B4A54"/>
    <w:rsid w:val="006D46C4"/>
    <w:rsid w:val="00732E16"/>
    <w:rsid w:val="00767B60"/>
    <w:rsid w:val="007C2443"/>
    <w:rsid w:val="007C5FCD"/>
    <w:rsid w:val="007D289C"/>
    <w:rsid w:val="008046F2"/>
    <w:rsid w:val="00855BBE"/>
    <w:rsid w:val="008A06E1"/>
    <w:rsid w:val="009012C4"/>
    <w:rsid w:val="00917B49"/>
    <w:rsid w:val="00941CFD"/>
    <w:rsid w:val="00946889"/>
    <w:rsid w:val="00987648"/>
    <w:rsid w:val="009F1A56"/>
    <w:rsid w:val="00A2009F"/>
    <w:rsid w:val="00A22F7E"/>
    <w:rsid w:val="00A50F1A"/>
    <w:rsid w:val="00A62582"/>
    <w:rsid w:val="00A75325"/>
    <w:rsid w:val="00A8562E"/>
    <w:rsid w:val="00AB2C9E"/>
    <w:rsid w:val="00AB57C9"/>
    <w:rsid w:val="00AE1DFD"/>
    <w:rsid w:val="00B853F3"/>
    <w:rsid w:val="00B870D9"/>
    <w:rsid w:val="00BB4634"/>
    <w:rsid w:val="00C516D6"/>
    <w:rsid w:val="00CD010A"/>
    <w:rsid w:val="00D95E8B"/>
    <w:rsid w:val="00DA361B"/>
    <w:rsid w:val="00DB0F0C"/>
    <w:rsid w:val="00E35D08"/>
    <w:rsid w:val="00E40EB1"/>
    <w:rsid w:val="00E741D0"/>
    <w:rsid w:val="00E74229"/>
    <w:rsid w:val="00E92AEE"/>
    <w:rsid w:val="00E9695A"/>
    <w:rsid w:val="00EF3645"/>
    <w:rsid w:val="021653B1"/>
    <w:rsid w:val="025E05D3"/>
    <w:rsid w:val="029B6495"/>
    <w:rsid w:val="03623B79"/>
    <w:rsid w:val="03D16FB7"/>
    <w:rsid w:val="047C774D"/>
    <w:rsid w:val="04A777B2"/>
    <w:rsid w:val="05372C03"/>
    <w:rsid w:val="07724E37"/>
    <w:rsid w:val="08406379"/>
    <w:rsid w:val="090146C5"/>
    <w:rsid w:val="0ABF65E6"/>
    <w:rsid w:val="0B390427"/>
    <w:rsid w:val="0D5C636E"/>
    <w:rsid w:val="0D603DD4"/>
    <w:rsid w:val="0D6D5A73"/>
    <w:rsid w:val="10540FB8"/>
    <w:rsid w:val="12434776"/>
    <w:rsid w:val="13286C49"/>
    <w:rsid w:val="152139F9"/>
    <w:rsid w:val="15B40B18"/>
    <w:rsid w:val="183E7563"/>
    <w:rsid w:val="192D7ABB"/>
    <w:rsid w:val="19686E4A"/>
    <w:rsid w:val="19D8350C"/>
    <w:rsid w:val="1A82460D"/>
    <w:rsid w:val="1A845156"/>
    <w:rsid w:val="1B7239B4"/>
    <w:rsid w:val="1E081C90"/>
    <w:rsid w:val="1E3649B9"/>
    <w:rsid w:val="1EAB52ED"/>
    <w:rsid w:val="21291D19"/>
    <w:rsid w:val="21962254"/>
    <w:rsid w:val="24401886"/>
    <w:rsid w:val="261E6BA2"/>
    <w:rsid w:val="27315D1D"/>
    <w:rsid w:val="280D678A"/>
    <w:rsid w:val="2A961328"/>
    <w:rsid w:val="2AD25A69"/>
    <w:rsid w:val="2DB43204"/>
    <w:rsid w:val="2DCE1D05"/>
    <w:rsid w:val="31D04385"/>
    <w:rsid w:val="355B0222"/>
    <w:rsid w:val="38233D50"/>
    <w:rsid w:val="382D42DF"/>
    <w:rsid w:val="3B555C74"/>
    <w:rsid w:val="3BB75CD9"/>
    <w:rsid w:val="3CD967E3"/>
    <w:rsid w:val="3CE560BC"/>
    <w:rsid w:val="3D9B1A2A"/>
    <w:rsid w:val="41D852BC"/>
    <w:rsid w:val="42EA26E2"/>
    <w:rsid w:val="4458687B"/>
    <w:rsid w:val="47605F31"/>
    <w:rsid w:val="495775A7"/>
    <w:rsid w:val="4BC55FDA"/>
    <w:rsid w:val="4C142AA4"/>
    <w:rsid w:val="4C5D160E"/>
    <w:rsid w:val="51750D79"/>
    <w:rsid w:val="53F65A75"/>
    <w:rsid w:val="56737EEF"/>
    <w:rsid w:val="58BA73F7"/>
    <w:rsid w:val="5939268C"/>
    <w:rsid w:val="5E31411E"/>
    <w:rsid w:val="5E8A5738"/>
    <w:rsid w:val="620314FF"/>
    <w:rsid w:val="629608AD"/>
    <w:rsid w:val="63A778BA"/>
    <w:rsid w:val="65A6556F"/>
    <w:rsid w:val="65E360EC"/>
    <w:rsid w:val="69755D9C"/>
    <w:rsid w:val="6A1567FD"/>
    <w:rsid w:val="6A7B7BD9"/>
    <w:rsid w:val="6DCA432B"/>
    <w:rsid w:val="6F1928EC"/>
    <w:rsid w:val="702C049B"/>
    <w:rsid w:val="70335511"/>
    <w:rsid w:val="73530456"/>
    <w:rsid w:val="752C1F7E"/>
    <w:rsid w:val="763A2847"/>
    <w:rsid w:val="77E85551"/>
    <w:rsid w:val="788A03B6"/>
    <w:rsid w:val="7D603DDC"/>
    <w:rsid w:val="7EB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character" w:styleId="7">
    <w:name w:val="page number"/>
    <w:basedOn w:val="6"/>
    <w:autoRedefine/>
    <w:uiPriority w:val="99"/>
    <w:rPr>
      <w:rFonts w:cs="Times New Roman"/>
    </w:rPr>
  </w:style>
  <w:style w:type="character" w:styleId="8">
    <w:name w:val="Hyperlink"/>
    <w:basedOn w:val="6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0"/>
    <w:rPr>
      <w:kern w:val="2"/>
      <w:sz w:val="18"/>
      <w:szCs w:val="18"/>
    </w:rPr>
  </w:style>
  <w:style w:type="character" w:customStyle="1" w:styleId="11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1007</Words>
  <Characters>5745</Characters>
  <Lines>47</Lines>
  <Paragraphs>13</Paragraphs>
  <TotalTime>0</TotalTime>
  <ScaleCrop>false</ScaleCrop>
  <LinksUpToDate>false</LinksUpToDate>
  <CharactersWithSpaces>6739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2023-02-01T02:03:00Z</dcterms:created>
  <dc:creator>Administrator</dc:creator>
  <cp:lastModifiedBy>acad</cp:lastModifiedBy>
  <cp:lastPrinted>2023-02-15T01:26:00Z</cp:lastPrinted>
  <dcterms:modified xsi:type="dcterms:W3CDTF">2024-01-11T02:57:45Z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CDC061C5FAA84C4AB0E4CAEFB503E259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2022-12-19T00:41:07Z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4f600e93-e75e-4965-af9d-0c05fe4b094a</vt:lpwstr>
  </property>
  <property fmtid="{D5CDD505-2E9C-101B-9397-08002B2CF9AE}" pid="9" name="MSIP_Label_defa4170-0d19-0005-0004-bc88714345d2_ActionId">
    <vt:lpwstr>257c65c1-f565-4470-b96b-c7412edc6ee0</vt:lpwstr>
  </property>
  <property fmtid="{D5CDD505-2E9C-101B-9397-08002B2CF9AE}" pid="10" name="MSIP_Label_defa4170-0d19-0005-0004-bc88714345d2_ContentBits">
    <vt:lpwstr>0</vt:lpwstr>
  </property>
</Properties>
</file>