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Cs/>
          <w:color w:val="FF0000"/>
          <w:sz w:val="72"/>
          <w:szCs w:val="72"/>
        </w:rPr>
      </w:pPr>
      <w:r>
        <w:rPr>
          <w:rFonts w:hint="eastAsia" w:eastAsia="方正小标宋简体"/>
          <w:bCs/>
          <w:color w:val="FF0000"/>
          <w:sz w:val="72"/>
          <w:szCs w:val="72"/>
        </w:rPr>
        <w:t>中国勘察设计协会文件</w:t>
      </w:r>
    </w:p>
    <w:p>
      <w:pPr>
        <w:jc w:val="center"/>
        <w:rPr>
          <w:rFonts w:ascii="Times New Roman" w:hAnsi="Times New Roman" w:eastAsia="楷体"/>
          <w:color w:val="000000"/>
          <w:sz w:val="28"/>
        </w:rPr>
      </w:pPr>
      <w:r>
        <w:rPr>
          <w:rFonts w:ascii="Times New Roman" w:hAnsi="Times New Roman" w:eastAsia="楷体"/>
          <w:color w:val="000000"/>
          <w:sz w:val="28"/>
        </w:rPr>
        <w:t>中设协字[20</w:t>
      </w:r>
      <w:r>
        <w:rPr>
          <w:rFonts w:hint="eastAsia" w:ascii="Times New Roman" w:hAnsi="Times New Roman" w:eastAsia="楷体"/>
          <w:color w:val="000000"/>
          <w:sz w:val="28"/>
        </w:rPr>
        <w:t>20</w:t>
      </w:r>
      <w:r>
        <w:rPr>
          <w:rFonts w:ascii="Times New Roman" w:hAnsi="Times New Roman" w:eastAsia="楷体"/>
          <w:color w:val="000000"/>
          <w:sz w:val="28"/>
        </w:rPr>
        <w:t>]68号</w:t>
      </w:r>
    </w:p>
    <w:p>
      <w:pPr>
        <w:spacing w:before="312" w:beforeLines="100" w:line="440" w:lineRule="exact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ascii="方正小标宋简体" w:hAnsi="宋体" w:eastAsia="方正小标宋简体" w:cs="宋体"/>
          <w:bCs/>
          <w:sz w:val="32"/>
          <w:szCs w:val="32"/>
        </w:rPr>
        <w:pict>
          <v:line id="直线 3" o:spid="_x0000_s1026" o:spt="20" style="position:absolute;left:0pt;margin-left:-17.7pt;margin-top:1.1pt;height:0pt;width:450.7pt;z-index:251659264;mso-width-relative:page;mso-height-relative:page;" stroked="t" coordsize="21600,21600" o:gfxdata="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GDLWdUAAAAHAQAADwAAAAAAAAABACAAAAAiAAAAZHJzL2Rvd25y&#10;ZXYueG1sUEsBAhQAFAAAAAgAh07iQKVQyJnIAQAAggMAAA4AAAAAAAAAAQAgAAAAJAEAAGRycy9l&#10;Mm9Eb2MueG1sUEsFBgAAAAAGAAYAWQEAAF4FAAAAAA==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关于在线举办“最新国家标准《建筑基坑工程监测技术标准》GB50497－2019宣贯培训班”的通知</w:t>
      </w:r>
    </w:p>
    <w:p>
      <w:pPr>
        <w:adjustRightInd w:val="0"/>
        <w:snapToGrid w:val="0"/>
        <w:spacing w:before="156" w:beforeLines="50" w:line="400" w:lineRule="exact"/>
        <w:rPr>
          <w:rFonts w:ascii="Times New Roman" w:hAnsi="Times New Roman" w:eastAsia="仿宋_GB2312"/>
          <w:color w:val="323E32"/>
          <w:sz w:val="28"/>
          <w:szCs w:val="30"/>
        </w:rPr>
      </w:pPr>
      <w:r>
        <w:rPr>
          <w:rFonts w:ascii="Times New Roman" w:hAnsi="Times New Roman" w:eastAsia="仿宋_GB2312"/>
          <w:color w:val="323E32"/>
          <w:sz w:val="28"/>
          <w:szCs w:val="30"/>
        </w:rPr>
        <w:t>各有关会员单位：</w:t>
      </w:r>
    </w:p>
    <w:p>
      <w:pPr>
        <w:pStyle w:val="5"/>
        <w:widowControl/>
        <w:adjustRightInd w:val="0"/>
        <w:snapToGrid w:val="0"/>
        <w:spacing w:before="156" w:beforeLines="50" w:beforeAutospacing="0" w:afterAutospacing="0" w:line="400" w:lineRule="exact"/>
        <w:ind w:firstLine="420"/>
        <w:jc w:val="both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近日住房和城乡建设部批准《建筑基坑工程监测技术标准》为国家标准，编号为GB50497－2019，自2020年6月1日起实施。其中，第3.0.1条为强制性条文，须严格执行。</w:t>
      </w:r>
      <w:r>
        <w:rPr>
          <w:rFonts w:hint="eastAsia" w:ascii="Times New Roman" w:hAnsi="Times New Roman" w:eastAsia="仿宋_GB2312"/>
          <w:sz w:val="28"/>
          <w:szCs w:val="28"/>
        </w:rPr>
        <w:t>原</w:t>
      </w:r>
      <w:r>
        <w:rPr>
          <w:rFonts w:ascii="Times New Roman" w:hAnsi="Times New Roman" w:eastAsia="仿宋_GB2312"/>
          <w:sz w:val="28"/>
          <w:szCs w:val="28"/>
        </w:rPr>
        <w:t>《建筑基坑工程监测技术</w:t>
      </w:r>
      <w:r>
        <w:rPr>
          <w:rFonts w:hint="eastAsia" w:ascii="Times New Roman" w:hAnsi="Times New Roman" w:eastAsia="仿宋_GB2312"/>
          <w:sz w:val="28"/>
          <w:szCs w:val="28"/>
        </w:rPr>
        <w:t>规范</w:t>
      </w:r>
      <w:r>
        <w:rPr>
          <w:rFonts w:ascii="Times New Roman" w:hAnsi="Times New Roman" w:eastAsia="仿宋_GB2312"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（GB</w:t>
      </w:r>
      <w:r>
        <w:rPr>
          <w:rFonts w:ascii="Times New Roman" w:hAnsi="Times New Roman" w:eastAsia="仿宋_GB2312"/>
          <w:sz w:val="28"/>
          <w:szCs w:val="28"/>
        </w:rPr>
        <w:t>50497－20</w:t>
      </w:r>
      <w:r>
        <w:rPr>
          <w:rFonts w:hint="eastAsia" w:ascii="Times New Roman" w:hAnsi="Times New Roman" w:eastAsia="仿宋_GB2312"/>
          <w:sz w:val="28"/>
          <w:szCs w:val="28"/>
        </w:rPr>
        <w:t>09）同时废止。</w:t>
      </w:r>
      <w:r>
        <w:rPr>
          <w:rFonts w:ascii="Times New Roman" w:hAnsi="Times New Roman" w:eastAsia="仿宋_GB2312"/>
          <w:sz w:val="28"/>
          <w:szCs w:val="28"/>
        </w:rPr>
        <w:t>新《标准》</w:t>
      </w:r>
      <w:r>
        <w:rPr>
          <w:rFonts w:hint="eastAsia" w:ascii="Times New Roman" w:hAnsi="Times New Roman" w:eastAsia="仿宋_GB2312"/>
          <w:sz w:val="28"/>
          <w:szCs w:val="28"/>
        </w:rPr>
        <w:t>对主要内容进行了全面修编</w:t>
      </w:r>
      <w:r>
        <w:rPr>
          <w:rFonts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总结了近年来基坑工程监测实践经验，吸收了国内外最新科技成果，为提高</w:t>
      </w:r>
      <w:r>
        <w:rPr>
          <w:rFonts w:ascii="Times New Roman" w:hAnsi="Times New Roman" w:eastAsia="仿宋_GB2312"/>
          <w:sz w:val="28"/>
          <w:szCs w:val="28"/>
        </w:rPr>
        <w:t>优化设计</w:t>
      </w:r>
      <w:r>
        <w:rPr>
          <w:rFonts w:hint="eastAsia" w:ascii="Times New Roman" w:hAnsi="Times New Roman" w:eastAsia="仿宋_GB2312"/>
          <w:sz w:val="28"/>
          <w:szCs w:val="28"/>
        </w:rPr>
        <w:t>和</w:t>
      </w:r>
      <w:r>
        <w:rPr>
          <w:rFonts w:ascii="Times New Roman" w:hAnsi="Times New Roman" w:eastAsia="仿宋_GB2312"/>
          <w:sz w:val="28"/>
          <w:szCs w:val="28"/>
        </w:rPr>
        <w:t>信息化施工</w:t>
      </w:r>
      <w:r>
        <w:rPr>
          <w:rFonts w:hint="eastAsia" w:ascii="Times New Roman" w:hAnsi="Times New Roman" w:eastAsia="仿宋_GB2312"/>
          <w:sz w:val="28"/>
          <w:szCs w:val="28"/>
        </w:rPr>
        <w:t>提供了重要</w:t>
      </w:r>
      <w:r>
        <w:rPr>
          <w:rFonts w:ascii="Times New Roman" w:hAnsi="Times New Roman" w:eastAsia="仿宋_GB2312"/>
          <w:sz w:val="28"/>
          <w:szCs w:val="28"/>
        </w:rPr>
        <w:t>依据，</w:t>
      </w:r>
      <w:r>
        <w:rPr>
          <w:rFonts w:hint="eastAsia" w:ascii="Times New Roman" w:hAnsi="Times New Roman" w:eastAsia="仿宋_GB2312"/>
          <w:sz w:val="28"/>
          <w:szCs w:val="28"/>
        </w:rPr>
        <w:t>进一步加强了</w:t>
      </w:r>
      <w:r>
        <w:rPr>
          <w:rFonts w:ascii="Times New Roman" w:hAnsi="Times New Roman" w:eastAsia="仿宋_GB2312"/>
          <w:sz w:val="28"/>
          <w:szCs w:val="28"/>
        </w:rPr>
        <w:t>基坑及周边环境的安全，保证</w:t>
      </w:r>
      <w:r>
        <w:rPr>
          <w:rFonts w:hint="eastAsia" w:ascii="Times New Roman" w:hAnsi="Times New Roman" w:eastAsia="仿宋_GB2312"/>
          <w:sz w:val="28"/>
          <w:szCs w:val="28"/>
        </w:rPr>
        <w:t>了</w:t>
      </w:r>
      <w:r>
        <w:rPr>
          <w:rFonts w:ascii="Times New Roman" w:hAnsi="Times New Roman" w:eastAsia="仿宋_GB2312"/>
          <w:sz w:val="28"/>
          <w:szCs w:val="28"/>
        </w:rPr>
        <w:t>建设工程的顺利进行。为帮助相关勘察、设计、施工、</w:t>
      </w:r>
      <w:r>
        <w:rPr>
          <w:rFonts w:hint="eastAsia" w:ascii="Times New Roman" w:hAnsi="Times New Roman" w:eastAsia="仿宋_GB2312"/>
          <w:sz w:val="28"/>
          <w:szCs w:val="28"/>
        </w:rPr>
        <w:t>检</w:t>
      </w:r>
      <w:r>
        <w:rPr>
          <w:rFonts w:ascii="Times New Roman" w:hAnsi="Times New Roman" w:eastAsia="仿宋_GB2312"/>
          <w:sz w:val="28"/>
          <w:szCs w:val="28"/>
        </w:rPr>
        <w:t>测和验收单位的相关技术人员及时掌握新《标准》的</w:t>
      </w:r>
      <w:r>
        <w:rPr>
          <w:rFonts w:hint="eastAsia" w:ascii="Times New Roman" w:hAnsi="Times New Roman" w:eastAsia="仿宋_GB2312"/>
          <w:sz w:val="28"/>
          <w:szCs w:val="28"/>
        </w:rPr>
        <w:t>修编</w:t>
      </w:r>
      <w:r>
        <w:rPr>
          <w:rFonts w:ascii="Times New Roman" w:hAnsi="Times New Roman" w:eastAsia="仿宋_GB2312"/>
          <w:sz w:val="28"/>
          <w:szCs w:val="28"/>
        </w:rPr>
        <w:t>内容，做到成果可靠、技术先进、经济合理，我协会决定在线举办“</w:t>
      </w:r>
      <w:r>
        <w:rPr>
          <w:rFonts w:hint="eastAsia" w:ascii="Times New Roman" w:hAnsi="Times New Roman" w:eastAsia="仿宋_GB2312"/>
          <w:sz w:val="28"/>
          <w:szCs w:val="28"/>
        </w:rPr>
        <w:t>最新国家标准</w:t>
      </w:r>
      <w:r>
        <w:rPr>
          <w:rFonts w:ascii="Times New Roman" w:hAnsi="Times New Roman" w:eastAsia="仿宋_GB2312"/>
          <w:sz w:val="28"/>
          <w:szCs w:val="28"/>
        </w:rPr>
        <w:t>《建筑基坑工程监测技术标准》GB50497－2019宣贯培训班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，希望各会员单位积极组织或选派本单位及下属单位有关人员参加。现将有关事项通知如下：</w:t>
      </w:r>
    </w:p>
    <w:p>
      <w:pPr>
        <w:adjustRightInd w:val="0"/>
        <w:snapToGrid w:val="0"/>
        <w:spacing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一、组织单位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主办单位：中国勘察设计协会</w:t>
      </w:r>
    </w:p>
    <w:p>
      <w:pPr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会务承办：北京恒光联科信息咨询中心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二、培训内容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《建筑基坑工程监测技术标准》GB50497－2019</w:t>
      </w:r>
      <w:r>
        <w:rPr>
          <w:rFonts w:hint="eastAsia" w:ascii="Times New Roman" w:hAnsi="Times New Roman" w:eastAsia="仿宋_GB2312"/>
          <w:sz w:val="28"/>
          <w:szCs w:val="28"/>
        </w:rPr>
        <w:t>编制概况</w:t>
      </w:r>
      <w:r>
        <w:rPr>
          <w:rFonts w:ascii="Times New Roman" w:hAnsi="Times New Roman" w:eastAsia="仿宋_GB2312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《建筑基坑工程监测技术标准》GB50497－2019</w:t>
      </w:r>
      <w:r>
        <w:rPr>
          <w:rFonts w:hint="eastAsia" w:ascii="Times New Roman" w:hAnsi="Times New Roman" w:eastAsia="仿宋_GB2312"/>
          <w:sz w:val="28"/>
          <w:szCs w:val="28"/>
        </w:rPr>
        <w:t>主要内容;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3．膨胀土、湿陷性黄土等特殊土基坑监测技术；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建筑</w:t>
      </w:r>
      <w:r>
        <w:rPr>
          <w:rFonts w:ascii="Times New Roman" w:hAnsi="Times New Roman" w:eastAsia="仿宋_GB2312"/>
          <w:sz w:val="28"/>
          <w:szCs w:val="28"/>
        </w:rPr>
        <w:t>基坑监测方案</w:t>
      </w:r>
      <w:r>
        <w:rPr>
          <w:rFonts w:hint="eastAsia" w:ascii="Times New Roman" w:hAnsi="Times New Roman" w:eastAsia="仿宋_GB2312"/>
          <w:sz w:val="28"/>
          <w:szCs w:val="28"/>
        </w:rPr>
        <w:t>设计及技术优化；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监测实施和监测资料的收集、管理与分析；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6.  监测报表和监测报告的编制方法及格式要求;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新标准在实际工程中的应用与案例分享；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8.  建筑基坑监测疑难问题与经验交流。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三、</w:t>
      </w:r>
      <w:r>
        <w:rPr>
          <w:rFonts w:hint="eastAsia" w:ascii="Times New Roman" w:hAnsi="Times New Roman" w:eastAsia="仿宋_GB2312"/>
          <w:b/>
          <w:sz w:val="28"/>
          <w:szCs w:val="28"/>
        </w:rPr>
        <w:t>拟邀</w:t>
      </w:r>
      <w:r>
        <w:rPr>
          <w:rFonts w:ascii="Times New Roman" w:hAnsi="Times New Roman" w:eastAsia="仿宋_GB2312"/>
          <w:b/>
          <w:sz w:val="28"/>
          <w:szCs w:val="28"/>
        </w:rPr>
        <w:t>专家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仿宋" w:eastAsia="仿宋_GB2312"/>
          <w:sz w:val="28"/>
          <w:szCs w:val="28"/>
        </w:rPr>
      </w:pPr>
      <w:r>
        <w:rPr>
          <w:rFonts w:hint="eastAsia" w:ascii="Times New Roman" w:hAnsi="仿宋" w:eastAsia="仿宋_GB2312"/>
          <w:sz w:val="28"/>
          <w:szCs w:val="28"/>
        </w:rPr>
        <w:t>届时将邀请参与相关标准编制的主编、参编及业内权威专家授课，并解答学员提出的有关疑点、难点、热点问题。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四、培训对象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会员单位</w:t>
      </w:r>
      <w:r>
        <w:rPr>
          <w:rFonts w:hint="eastAsia" w:ascii="Times New Roman" w:hAnsi="Times New Roman" w:eastAsia="仿宋_GB2312"/>
          <w:sz w:val="28"/>
          <w:szCs w:val="28"/>
        </w:rPr>
        <w:t>各勘察院、设计院，从事工程勘察、设计、施工、监理、检测等相关技术人员，会员单位从事建筑基坑监测的技术人员，会员单位施工图审查机构及相关技术人员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五、上课时间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2020年</w:t>
      </w: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26</w:t>
      </w:r>
      <w:r>
        <w:rPr>
          <w:rFonts w:ascii="Times New Roman" w:hAnsi="Times New Roman" w:eastAsia="仿宋_GB2312"/>
          <w:sz w:val="28"/>
          <w:szCs w:val="28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27</w:t>
      </w:r>
      <w:r>
        <w:rPr>
          <w:rFonts w:ascii="Times New Roman" w:hAnsi="Times New Roman" w:eastAsia="仿宋_GB2312"/>
          <w:sz w:val="28"/>
          <w:szCs w:val="28"/>
        </w:rPr>
        <w:t>日（线上培训）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每天上午8:30- 1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: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>0、下午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: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 xml:space="preserve">0- </w:t>
      </w: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: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 xml:space="preserve">0、答疑 </w:t>
      </w: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:</w:t>
      </w:r>
      <w:r>
        <w:rPr>
          <w:rFonts w:hint="eastAsia" w:ascii="Times New Roman" w:hAnsi="Times New Roman" w:eastAsia="仿宋_GB2312"/>
          <w:sz w:val="28"/>
          <w:szCs w:val="28"/>
        </w:rPr>
        <w:t>0</w:t>
      </w:r>
      <w:r>
        <w:rPr>
          <w:rFonts w:ascii="Times New Roman" w:hAnsi="Times New Roman" w:eastAsia="仿宋_GB2312"/>
          <w:sz w:val="28"/>
          <w:szCs w:val="28"/>
        </w:rPr>
        <w:t>0-5:</w:t>
      </w:r>
      <w:r>
        <w:rPr>
          <w:rFonts w:hint="eastAsia" w:ascii="Times New Roman" w:hAnsi="Times New Roman" w:eastAsia="仿宋_GB2312"/>
          <w:sz w:val="28"/>
          <w:szCs w:val="28"/>
        </w:rPr>
        <w:t>3</w:t>
      </w:r>
      <w:r>
        <w:rPr>
          <w:rFonts w:ascii="Times New Roman" w:hAnsi="Times New Roman" w:eastAsia="仿宋_GB2312"/>
          <w:sz w:val="28"/>
          <w:szCs w:val="28"/>
        </w:rPr>
        <w:t>0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六、培训缴费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培训费1300元/人（含专家费、证书制作费、邮寄费等）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为贯彻落实住建部扶贫攻坚的工作部署，本培训对湖北省红安县、麻城市勘察设计单位的学员免收培训费。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通过银行汇款的截止时间为</w:t>
      </w:r>
      <w:r>
        <w:rPr>
          <w:rFonts w:hint="eastAsia" w:ascii="Times New Roman" w:hAnsi="Times New Roman" w:eastAsia="仿宋_GB2312"/>
          <w:sz w:val="28"/>
          <w:szCs w:val="28"/>
        </w:rPr>
        <w:t>7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25</w:t>
      </w:r>
      <w:r>
        <w:rPr>
          <w:rFonts w:ascii="Times New Roman" w:hAnsi="Times New Roman" w:eastAsia="仿宋_GB2312"/>
          <w:sz w:val="28"/>
          <w:szCs w:val="28"/>
        </w:rPr>
        <w:t>日，请在汇款单备注处注明</w:t>
      </w:r>
      <w:r>
        <w:rPr>
          <w:rFonts w:ascii="Times New Roman" w:hAnsi="Times New Roman" w:eastAsia="仿宋_GB2312"/>
          <w:b/>
          <w:bCs/>
          <w:sz w:val="28"/>
          <w:szCs w:val="28"/>
        </w:rPr>
        <w:t>“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基坑监测</w:t>
      </w:r>
      <w:r>
        <w:rPr>
          <w:rFonts w:ascii="Times New Roman" w:hAnsi="Times New Roman" w:eastAsia="仿宋_GB2312"/>
          <w:b/>
          <w:bCs/>
          <w:sz w:val="28"/>
          <w:szCs w:val="28"/>
        </w:rPr>
        <w:t>培训”</w:t>
      </w:r>
      <w:r>
        <w:rPr>
          <w:rFonts w:ascii="Times New Roman" w:hAnsi="Times New Roman" w:eastAsia="仿宋_GB2312"/>
          <w:sz w:val="28"/>
          <w:szCs w:val="28"/>
        </w:rPr>
        <w:t>并及时提交发票信息。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户  名：中国勘察设计协会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开户行：中国工商银行北京百万庄支行 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账</w:t>
      </w:r>
      <w:r>
        <w:rPr>
          <w:rFonts w:ascii="Times New Roman" w:hAnsi="Times New Roman" w:eastAsia="仿宋_GB2312"/>
          <w:sz w:val="28"/>
          <w:szCs w:val="28"/>
        </w:rPr>
        <w:t xml:space="preserve">  号：0200 0014 0901 4407 151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七、证书发放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培训结束后统一颁发中国勘察设计协会《</w:t>
      </w:r>
      <w:r>
        <w:rPr>
          <w:rFonts w:hint="eastAsia" w:ascii="Times New Roman" w:hAnsi="Times New Roman" w:eastAsia="仿宋_GB2312"/>
          <w:sz w:val="28"/>
          <w:szCs w:val="28"/>
        </w:rPr>
        <w:t>培训</w:t>
      </w:r>
      <w:r>
        <w:rPr>
          <w:rFonts w:ascii="Times New Roman" w:hAnsi="Times New Roman" w:eastAsia="仿宋_GB2312"/>
          <w:sz w:val="28"/>
          <w:szCs w:val="28"/>
        </w:rPr>
        <w:t>结业</w:t>
      </w:r>
      <w:r>
        <w:rPr>
          <w:rFonts w:hint="eastAsia" w:ascii="Times New Roman" w:hAnsi="Times New Roman" w:eastAsia="仿宋_GB2312"/>
          <w:sz w:val="28"/>
          <w:szCs w:val="28"/>
        </w:rPr>
        <w:t>证明</w:t>
      </w:r>
      <w:r>
        <w:rPr>
          <w:rFonts w:ascii="Times New Roman" w:hAnsi="Times New Roman" w:eastAsia="仿宋_GB2312"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（可作为相关专业继续教育的学时证明）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八</w:t>
      </w:r>
      <w:r>
        <w:rPr>
          <w:rFonts w:ascii="Times New Roman" w:hAnsi="Times New Roman" w:eastAsia="仿宋_GB2312"/>
          <w:b/>
          <w:sz w:val="28"/>
          <w:szCs w:val="28"/>
        </w:rPr>
        <w:t>、报名联系方式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会务组负责人（</w:t>
      </w:r>
      <w:r>
        <w:rPr>
          <w:rFonts w:hint="eastAsia" w:ascii="Times New Roman" w:hAnsi="Times New Roman" w:eastAsia="仿宋_GB2312"/>
          <w:sz w:val="28"/>
          <w:szCs w:val="28"/>
        </w:rPr>
        <w:t>提供</w:t>
      </w:r>
      <w:r>
        <w:rPr>
          <w:rFonts w:ascii="Times New Roman" w:hAnsi="Times New Roman" w:eastAsia="仿宋_GB2312"/>
          <w:sz w:val="28"/>
          <w:szCs w:val="28"/>
        </w:rPr>
        <w:t>培训班有关事宜的咨询）：狄红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话：010-88130593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13683394266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中国勘察设计协会培训部联系人：张琪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（接受意见、建议及投诉）</w:t>
      </w:r>
      <w:r>
        <w:rPr>
          <w:rFonts w:ascii="Times New Roman" w:hAnsi="Times New Roman" w:eastAsia="仿宋_GB2312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5378450</wp:posOffset>
            </wp:positionH>
            <wp:positionV relativeFrom="paragraph">
              <wp:posOffset>7382510</wp:posOffset>
            </wp:positionV>
            <wp:extent cx="1638300" cy="1647825"/>
            <wp:effectExtent l="19050" t="0" r="0" b="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28"/>
          <w:szCs w:val="28"/>
        </w:rPr>
        <w:t>电  话：010-88023342</w:t>
      </w:r>
    </w:p>
    <w:p>
      <w:pPr>
        <w:adjustRightInd w:val="0"/>
        <w:snapToGrid w:val="0"/>
        <w:spacing w:before="156" w:beforeLines="50" w:line="380" w:lineRule="exact"/>
        <w:ind w:firstLine="5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九</w:t>
      </w:r>
      <w:r>
        <w:rPr>
          <w:rFonts w:ascii="Times New Roman" w:hAnsi="Times New Roman" w:eastAsia="仿宋_GB2312"/>
          <w:b/>
          <w:sz w:val="28"/>
          <w:szCs w:val="28"/>
        </w:rPr>
        <w:t>、培训质量监督电话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电  话：010-88023401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附件：《建筑基坑工程监测技术标准》宣贯</w:t>
      </w:r>
      <w:r>
        <w:rPr>
          <w:rFonts w:hint="eastAsia" w:ascii="Times New Roman" w:hAnsi="Times New Roman" w:eastAsia="仿宋_GB2312"/>
          <w:sz w:val="28"/>
          <w:szCs w:val="28"/>
        </w:rPr>
        <w:t>线上培训报名</w:t>
      </w:r>
      <w:r>
        <w:rPr>
          <w:rFonts w:ascii="Times New Roman" w:hAnsi="Times New Roman" w:eastAsia="仿宋_GB2312"/>
          <w:sz w:val="28"/>
          <w:szCs w:val="28"/>
        </w:rPr>
        <w:t>回执表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380" w:lineRule="exact"/>
        <w:ind w:firstLine="5040" w:firstLineChars="18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7043420</wp:posOffset>
            </wp:positionV>
            <wp:extent cx="1638300" cy="1647825"/>
            <wp:effectExtent l="0" t="0" r="0" b="0"/>
            <wp:wrapNone/>
            <wp:docPr id="3" name="图片 1" descr="勘察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勘察红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28"/>
          <w:szCs w:val="28"/>
        </w:rPr>
        <w:t>中国勘察设计协会</w:t>
      </w:r>
    </w:p>
    <w:p>
      <w:pPr>
        <w:adjustRightInd w:val="0"/>
        <w:snapToGrid w:val="0"/>
        <w:spacing w:line="380" w:lineRule="exact"/>
        <w:ind w:right="700" w:firstLine="5180" w:firstLineChars="1850"/>
        <w:rPr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20</w:t>
      </w:r>
      <w:r>
        <w:rPr>
          <w:rFonts w:hint="eastAsia" w:ascii="Times New Roman" w:hAnsi="Times New Roman" w:eastAsia="仿宋_GB2312"/>
          <w:sz w:val="28"/>
          <w:szCs w:val="28"/>
        </w:rPr>
        <w:t>20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</w:rPr>
        <w:t>6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9756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C0"/>
    <w:rsid w:val="000011F9"/>
    <w:rsid w:val="00004C0A"/>
    <w:rsid w:val="00015110"/>
    <w:rsid w:val="00016C91"/>
    <w:rsid w:val="00017C88"/>
    <w:rsid w:val="00020949"/>
    <w:rsid w:val="00026F35"/>
    <w:rsid w:val="000337A3"/>
    <w:rsid w:val="00044E5B"/>
    <w:rsid w:val="00046145"/>
    <w:rsid w:val="00073CAF"/>
    <w:rsid w:val="000750CD"/>
    <w:rsid w:val="00075D9E"/>
    <w:rsid w:val="00082A93"/>
    <w:rsid w:val="000977D9"/>
    <w:rsid w:val="000B5771"/>
    <w:rsid w:val="000C0987"/>
    <w:rsid w:val="000D4647"/>
    <w:rsid w:val="000D7CF6"/>
    <w:rsid w:val="000E22BC"/>
    <w:rsid w:val="00100D13"/>
    <w:rsid w:val="00104472"/>
    <w:rsid w:val="0011026F"/>
    <w:rsid w:val="00111609"/>
    <w:rsid w:val="00112FE0"/>
    <w:rsid w:val="00125494"/>
    <w:rsid w:val="00145E3F"/>
    <w:rsid w:val="001460D2"/>
    <w:rsid w:val="001522F3"/>
    <w:rsid w:val="001606B1"/>
    <w:rsid w:val="00180CCF"/>
    <w:rsid w:val="00195395"/>
    <w:rsid w:val="00195428"/>
    <w:rsid w:val="001958F6"/>
    <w:rsid w:val="00195AB6"/>
    <w:rsid w:val="00195F8A"/>
    <w:rsid w:val="001A2459"/>
    <w:rsid w:val="001B178C"/>
    <w:rsid w:val="001B5DF0"/>
    <w:rsid w:val="001C2A39"/>
    <w:rsid w:val="001C2ECC"/>
    <w:rsid w:val="001C57C6"/>
    <w:rsid w:val="001C7646"/>
    <w:rsid w:val="001D0675"/>
    <w:rsid w:val="001D3297"/>
    <w:rsid w:val="001E7FFB"/>
    <w:rsid w:val="001F0911"/>
    <w:rsid w:val="001F59B4"/>
    <w:rsid w:val="00210FF2"/>
    <w:rsid w:val="00211872"/>
    <w:rsid w:val="002172DB"/>
    <w:rsid w:val="00221617"/>
    <w:rsid w:val="002354D8"/>
    <w:rsid w:val="00243B1B"/>
    <w:rsid w:val="0026428A"/>
    <w:rsid w:val="002663B7"/>
    <w:rsid w:val="00267B4A"/>
    <w:rsid w:val="00275561"/>
    <w:rsid w:val="00276A98"/>
    <w:rsid w:val="002A22CD"/>
    <w:rsid w:val="002B3D06"/>
    <w:rsid w:val="002B59C6"/>
    <w:rsid w:val="002B7153"/>
    <w:rsid w:val="002C720B"/>
    <w:rsid w:val="002E790F"/>
    <w:rsid w:val="002F09FD"/>
    <w:rsid w:val="002F6A34"/>
    <w:rsid w:val="00310BFB"/>
    <w:rsid w:val="00315B22"/>
    <w:rsid w:val="00317282"/>
    <w:rsid w:val="00332649"/>
    <w:rsid w:val="00334E24"/>
    <w:rsid w:val="003432E9"/>
    <w:rsid w:val="003440DB"/>
    <w:rsid w:val="00352927"/>
    <w:rsid w:val="0035297F"/>
    <w:rsid w:val="00355BAF"/>
    <w:rsid w:val="003901B5"/>
    <w:rsid w:val="00392AC0"/>
    <w:rsid w:val="003A754F"/>
    <w:rsid w:val="003B095B"/>
    <w:rsid w:val="003B1D8B"/>
    <w:rsid w:val="003B3F2D"/>
    <w:rsid w:val="003D06F0"/>
    <w:rsid w:val="003D1613"/>
    <w:rsid w:val="003E0C8D"/>
    <w:rsid w:val="003E20A9"/>
    <w:rsid w:val="003E21F4"/>
    <w:rsid w:val="00403EC7"/>
    <w:rsid w:val="004116DF"/>
    <w:rsid w:val="0041526B"/>
    <w:rsid w:val="004223A0"/>
    <w:rsid w:val="00423ECB"/>
    <w:rsid w:val="00430473"/>
    <w:rsid w:val="004372CE"/>
    <w:rsid w:val="00441FCE"/>
    <w:rsid w:val="004446A6"/>
    <w:rsid w:val="0045503C"/>
    <w:rsid w:val="00455FA8"/>
    <w:rsid w:val="00456163"/>
    <w:rsid w:val="00461FEC"/>
    <w:rsid w:val="00464325"/>
    <w:rsid w:val="00486902"/>
    <w:rsid w:val="00493FDE"/>
    <w:rsid w:val="00497450"/>
    <w:rsid w:val="004976F3"/>
    <w:rsid w:val="004A194B"/>
    <w:rsid w:val="004A2816"/>
    <w:rsid w:val="004A7EBF"/>
    <w:rsid w:val="004B3246"/>
    <w:rsid w:val="004D0772"/>
    <w:rsid w:val="004D35CE"/>
    <w:rsid w:val="004E30D4"/>
    <w:rsid w:val="004F0917"/>
    <w:rsid w:val="004F0C76"/>
    <w:rsid w:val="004F0CE7"/>
    <w:rsid w:val="004F2213"/>
    <w:rsid w:val="00514FEA"/>
    <w:rsid w:val="005256F5"/>
    <w:rsid w:val="005269F7"/>
    <w:rsid w:val="00530616"/>
    <w:rsid w:val="00536F57"/>
    <w:rsid w:val="0054219A"/>
    <w:rsid w:val="00542C66"/>
    <w:rsid w:val="00543324"/>
    <w:rsid w:val="00543743"/>
    <w:rsid w:val="005441CC"/>
    <w:rsid w:val="00544F00"/>
    <w:rsid w:val="005454E4"/>
    <w:rsid w:val="00551471"/>
    <w:rsid w:val="00557356"/>
    <w:rsid w:val="005576A2"/>
    <w:rsid w:val="00565B31"/>
    <w:rsid w:val="005841A4"/>
    <w:rsid w:val="00591408"/>
    <w:rsid w:val="00597218"/>
    <w:rsid w:val="005A02A4"/>
    <w:rsid w:val="005C0328"/>
    <w:rsid w:val="005C08D9"/>
    <w:rsid w:val="005D16D4"/>
    <w:rsid w:val="005D26C9"/>
    <w:rsid w:val="005D2F16"/>
    <w:rsid w:val="005D6AD7"/>
    <w:rsid w:val="005E0454"/>
    <w:rsid w:val="005E0691"/>
    <w:rsid w:val="005E5143"/>
    <w:rsid w:val="005E5DF2"/>
    <w:rsid w:val="005E6C58"/>
    <w:rsid w:val="005F1266"/>
    <w:rsid w:val="0060172C"/>
    <w:rsid w:val="00613C25"/>
    <w:rsid w:val="0062543F"/>
    <w:rsid w:val="00625B0F"/>
    <w:rsid w:val="0063003F"/>
    <w:rsid w:val="00657BA4"/>
    <w:rsid w:val="00660231"/>
    <w:rsid w:val="00660E8F"/>
    <w:rsid w:val="00661C6C"/>
    <w:rsid w:val="00690CE4"/>
    <w:rsid w:val="00690F8F"/>
    <w:rsid w:val="00695511"/>
    <w:rsid w:val="00695F43"/>
    <w:rsid w:val="006A1440"/>
    <w:rsid w:val="006B4981"/>
    <w:rsid w:val="006C0505"/>
    <w:rsid w:val="006C2B20"/>
    <w:rsid w:val="006C2EC5"/>
    <w:rsid w:val="006C3109"/>
    <w:rsid w:val="006D12C2"/>
    <w:rsid w:val="006D1C9E"/>
    <w:rsid w:val="006D7888"/>
    <w:rsid w:val="006E0A70"/>
    <w:rsid w:val="006E3843"/>
    <w:rsid w:val="006E4142"/>
    <w:rsid w:val="006F703B"/>
    <w:rsid w:val="00710CE9"/>
    <w:rsid w:val="007210B5"/>
    <w:rsid w:val="0072262B"/>
    <w:rsid w:val="00724035"/>
    <w:rsid w:val="00731649"/>
    <w:rsid w:val="007343F9"/>
    <w:rsid w:val="00745330"/>
    <w:rsid w:val="00752F64"/>
    <w:rsid w:val="00753697"/>
    <w:rsid w:val="0077051B"/>
    <w:rsid w:val="00775A42"/>
    <w:rsid w:val="00782B77"/>
    <w:rsid w:val="0078790D"/>
    <w:rsid w:val="00794BAC"/>
    <w:rsid w:val="007A14A4"/>
    <w:rsid w:val="007B291A"/>
    <w:rsid w:val="007B5F39"/>
    <w:rsid w:val="007C0A60"/>
    <w:rsid w:val="007C2164"/>
    <w:rsid w:val="007C380A"/>
    <w:rsid w:val="007E1103"/>
    <w:rsid w:val="007E6601"/>
    <w:rsid w:val="00811C66"/>
    <w:rsid w:val="00820A18"/>
    <w:rsid w:val="00820E84"/>
    <w:rsid w:val="00823B3A"/>
    <w:rsid w:val="00833CE8"/>
    <w:rsid w:val="00840807"/>
    <w:rsid w:val="00840867"/>
    <w:rsid w:val="0084345E"/>
    <w:rsid w:val="00847958"/>
    <w:rsid w:val="008504DE"/>
    <w:rsid w:val="008562BE"/>
    <w:rsid w:val="008570B5"/>
    <w:rsid w:val="0086242F"/>
    <w:rsid w:val="00876DE7"/>
    <w:rsid w:val="00892D12"/>
    <w:rsid w:val="008965D3"/>
    <w:rsid w:val="00896882"/>
    <w:rsid w:val="00896987"/>
    <w:rsid w:val="008A25A1"/>
    <w:rsid w:val="008A2E3C"/>
    <w:rsid w:val="008B2235"/>
    <w:rsid w:val="008C0C23"/>
    <w:rsid w:val="008F5447"/>
    <w:rsid w:val="008F6572"/>
    <w:rsid w:val="009000C0"/>
    <w:rsid w:val="00900810"/>
    <w:rsid w:val="00903C36"/>
    <w:rsid w:val="009076B3"/>
    <w:rsid w:val="00907CF1"/>
    <w:rsid w:val="00911C99"/>
    <w:rsid w:val="00920E47"/>
    <w:rsid w:val="0092247A"/>
    <w:rsid w:val="009306C0"/>
    <w:rsid w:val="00940434"/>
    <w:rsid w:val="0094525F"/>
    <w:rsid w:val="00965B6D"/>
    <w:rsid w:val="00977230"/>
    <w:rsid w:val="00981CE8"/>
    <w:rsid w:val="00991972"/>
    <w:rsid w:val="009933E0"/>
    <w:rsid w:val="00997E4B"/>
    <w:rsid w:val="009A58A1"/>
    <w:rsid w:val="009A7E0E"/>
    <w:rsid w:val="009A7E8A"/>
    <w:rsid w:val="009C6CDD"/>
    <w:rsid w:val="009E2DE6"/>
    <w:rsid w:val="009E6931"/>
    <w:rsid w:val="009E6B5C"/>
    <w:rsid w:val="009E782C"/>
    <w:rsid w:val="009F3734"/>
    <w:rsid w:val="009F3DD5"/>
    <w:rsid w:val="009F5ADE"/>
    <w:rsid w:val="00A05F78"/>
    <w:rsid w:val="00A06BDB"/>
    <w:rsid w:val="00A14E79"/>
    <w:rsid w:val="00A15655"/>
    <w:rsid w:val="00A1731C"/>
    <w:rsid w:val="00A1747F"/>
    <w:rsid w:val="00A178EA"/>
    <w:rsid w:val="00A22770"/>
    <w:rsid w:val="00A24CEE"/>
    <w:rsid w:val="00A26CEA"/>
    <w:rsid w:val="00A31CBA"/>
    <w:rsid w:val="00A345A9"/>
    <w:rsid w:val="00A36897"/>
    <w:rsid w:val="00A4097D"/>
    <w:rsid w:val="00A43999"/>
    <w:rsid w:val="00A47A37"/>
    <w:rsid w:val="00A57AC7"/>
    <w:rsid w:val="00A7144D"/>
    <w:rsid w:val="00A762F0"/>
    <w:rsid w:val="00A865D6"/>
    <w:rsid w:val="00A90A81"/>
    <w:rsid w:val="00AB15FC"/>
    <w:rsid w:val="00AB5D65"/>
    <w:rsid w:val="00AC3083"/>
    <w:rsid w:val="00AC45DC"/>
    <w:rsid w:val="00AC6D94"/>
    <w:rsid w:val="00AC79C0"/>
    <w:rsid w:val="00AD46AD"/>
    <w:rsid w:val="00AD6DCB"/>
    <w:rsid w:val="00AD7B20"/>
    <w:rsid w:val="00AE2BBB"/>
    <w:rsid w:val="00AE7F42"/>
    <w:rsid w:val="00AF0383"/>
    <w:rsid w:val="00AF2C4E"/>
    <w:rsid w:val="00B04543"/>
    <w:rsid w:val="00B13488"/>
    <w:rsid w:val="00B26096"/>
    <w:rsid w:val="00B35EDA"/>
    <w:rsid w:val="00B37AE3"/>
    <w:rsid w:val="00B44605"/>
    <w:rsid w:val="00B65DA8"/>
    <w:rsid w:val="00B85A63"/>
    <w:rsid w:val="00B9623D"/>
    <w:rsid w:val="00B97F92"/>
    <w:rsid w:val="00BA25B1"/>
    <w:rsid w:val="00BA2A9E"/>
    <w:rsid w:val="00BB2C3D"/>
    <w:rsid w:val="00BB705A"/>
    <w:rsid w:val="00BD0AC5"/>
    <w:rsid w:val="00C026E2"/>
    <w:rsid w:val="00C03AC0"/>
    <w:rsid w:val="00C12658"/>
    <w:rsid w:val="00C13B83"/>
    <w:rsid w:val="00C168D7"/>
    <w:rsid w:val="00C2080D"/>
    <w:rsid w:val="00C21264"/>
    <w:rsid w:val="00C23416"/>
    <w:rsid w:val="00C23B5A"/>
    <w:rsid w:val="00C354B3"/>
    <w:rsid w:val="00C40ED9"/>
    <w:rsid w:val="00C45356"/>
    <w:rsid w:val="00C47C9D"/>
    <w:rsid w:val="00C52F06"/>
    <w:rsid w:val="00C61CF5"/>
    <w:rsid w:val="00C731FB"/>
    <w:rsid w:val="00C770ED"/>
    <w:rsid w:val="00CA02E2"/>
    <w:rsid w:val="00CA1EF8"/>
    <w:rsid w:val="00CB459F"/>
    <w:rsid w:val="00CC01F7"/>
    <w:rsid w:val="00CC097B"/>
    <w:rsid w:val="00CC39F5"/>
    <w:rsid w:val="00CC6639"/>
    <w:rsid w:val="00CC721E"/>
    <w:rsid w:val="00CD094A"/>
    <w:rsid w:val="00CF7E1D"/>
    <w:rsid w:val="00D0389A"/>
    <w:rsid w:val="00D05DB9"/>
    <w:rsid w:val="00D06B49"/>
    <w:rsid w:val="00D10A35"/>
    <w:rsid w:val="00D32E50"/>
    <w:rsid w:val="00D35367"/>
    <w:rsid w:val="00D3547F"/>
    <w:rsid w:val="00D40F03"/>
    <w:rsid w:val="00D52C6C"/>
    <w:rsid w:val="00D625A9"/>
    <w:rsid w:val="00D62EE3"/>
    <w:rsid w:val="00D62F64"/>
    <w:rsid w:val="00D64069"/>
    <w:rsid w:val="00D67163"/>
    <w:rsid w:val="00D85F3E"/>
    <w:rsid w:val="00D86548"/>
    <w:rsid w:val="00D86C4E"/>
    <w:rsid w:val="00D87E7E"/>
    <w:rsid w:val="00D91BCB"/>
    <w:rsid w:val="00D92DF5"/>
    <w:rsid w:val="00DA235B"/>
    <w:rsid w:val="00DB14C8"/>
    <w:rsid w:val="00DB6204"/>
    <w:rsid w:val="00DC488A"/>
    <w:rsid w:val="00DC5348"/>
    <w:rsid w:val="00DC6600"/>
    <w:rsid w:val="00DD0637"/>
    <w:rsid w:val="00DD185E"/>
    <w:rsid w:val="00DD706D"/>
    <w:rsid w:val="00DF4FB0"/>
    <w:rsid w:val="00E06D97"/>
    <w:rsid w:val="00E137E6"/>
    <w:rsid w:val="00E2648F"/>
    <w:rsid w:val="00E275F0"/>
    <w:rsid w:val="00E277FF"/>
    <w:rsid w:val="00E4214F"/>
    <w:rsid w:val="00E44601"/>
    <w:rsid w:val="00E460E1"/>
    <w:rsid w:val="00E5230F"/>
    <w:rsid w:val="00E54743"/>
    <w:rsid w:val="00E66185"/>
    <w:rsid w:val="00E71D46"/>
    <w:rsid w:val="00E769AC"/>
    <w:rsid w:val="00E8024A"/>
    <w:rsid w:val="00E8093B"/>
    <w:rsid w:val="00E817EB"/>
    <w:rsid w:val="00E826F8"/>
    <w:rsid w:val="00E87BFD"/>
    <w:rsid w:val="00E96839"/>
    <w:rsid w:val="00EA2174"/>
    <w:rsid w:val="00EA3AD4"/>
    <w:rsid w:val="00EA4F26"/>
    <w:rsid w:val="00EA5535"/>
    <w:rsid w:val="00EB1BB2"/>
    <w:rsid w:val="00EB4AD7"/>
    <w:rsid w:val="00EC71C1"/>
    <w:rsid w:val="00ED0BE9"/>
    <w:rsid w:val="00ED3710"/>
    <w:rsid w:val="00EE0646"/>
    <w:rsid w:val="00EE0656"/>
    <w:rsid w:val="00EE2C4A"/>
    <w:rsid w:val="00EF71E5"/>
    <w:rsid w:val="00EF72A2"/>
    <w:rsid w:val="00F047B9"/>
    <w:rsid w:val="00F13B49"/>
    <w:rsid w:val="00F17E28"/>
    <w:rsid w:val="00F2004D"/>
    <w:rsid w:val="00F227FC"/>
    <w:rsid w:val="00F356D2"/>
    <w:rsid w:val="00F464B2"/>
    <w:rsid w:val="00F47604"/>
    <w:rsid w:val="00F64537"/>
    <w:rsid w:val="00F734E1"/>
    <w:rsid w:val="00F80C38"/>
    <w:rsid w:val="00F82425"/>
    <w:rsid w:val="00F84B85"/>
    <w:rsid w:val="00F916A4"/>
    <w:rsid w:val="00F92B12"/>
    <w:rsid w:val="00F93C36"/>
    <w:rsid w:val="00FA5660"/>
    <w:rsid w:val="00FB23B7"/>
    <w:rsid w:val="00FB3C90"/>
    <w:rsid w:val="00FB642C"/>
    <w:rsid w:val="00FC222D"/>
    <w:rsid w:val="00FD51CA"/>
    <w:rsid w:val="00FE0367"/>
    <w:rsid w:val="00FE41DC"/>
    <w:rsid w:val="00FF7342"/>
    <w:rsid w:val="0271060B"/>
    <w:rsid w:val="07CA433C"/>
    <w:rsid w:val="0F1600B6"/>
    <w:rsid w:val="0F2A3BD6"/>
    <w:rsid w:val="10ED4E16"/>
    <w:rsid w:val="1D6E6B59"/>
    <w:rsid w:val="1E2734FD"/>
    <w:rsid w:val="221F64F2"/>
    <w:rsid w:val="24EE44C5"/>
    <w:rsid w:val="25156887"/>
    <w:rsid w:val="254B5673"/>
    <w:rsid w:val="262E1F8D"/>
    <w:rsid w:val="2808227D"/>
    <w:rsid w:val="34427D32"/>
    <w:rsid w:val="36A57F30"/>
    <w:rsid w:val="374839AC"/>
    <w:rsid w:val="3DD83C52"/>
    <w:rsid w:val="44E50DBF"/>
    <w:rsid w:val="4D4F798F"/>
    <w:rsid w:val="4FF66881"/>
    <w:rsid w:val="5171640F"/>
    <w:rsid w:val="53617798"/>
    <w:rsid w:val="537C076B"/>
    <w:rsid w:val="56D06A14"/>
    <w:rsid w:val="5A8D79A2"/>
    <w:rsid w:val="5C7A564A"/>
    <w:rsid w:val="5E3725F0"/>
    <w:rsid w:val="62A93261"/>
    <w:rsid w:val="67020380"/>
    <w:rsid w:val="6EB913D2"/>
    <w:rsid w:val="737A38E4"/>
    <w:rsid w:val="74FC70CC"/>
    <w:rsid w:val="780A40EE"/>
    <w:rsid w:val="7837308F"/>
    <w:rsid w:val="79693870"/>
    <w:rsid w:val="7D2A387C"/>
    <w:rsid w:val="7D6F3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D2A4F-265D-436B-9C3E-322ECFC1F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317</Words>
  <Characters>1808</Characters>
  <Lines>15</Lines>
  <Paragraphs>4</Paragraphs>
  <TotalTime>2</TotalTime>
  <ScaleCrop>false</ScaleCrop>
  <LinksUpToDate>false</LinksUpToDate>
  <CharactersWithSpaces>2121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2019-09-19T02:45:00Z</dcterms:created>
  <dc:creator>IT天空</dc:creator>
  <cp:lastModifiedBy>大飞</cp:lastModifiedBy>
  <cp:lastPrinted>2020-06-10T06:35:00Z</cp:lastPrinted>
  <dcterms:modified xsi:type="dcterms:W3CDTF">2020-07-02T08:07:55Z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